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7EAC" w:rsidRDefault="00617EAC">
      <w:pPr>
        <w:pStyle w:val="Nadpis1"/>
      </w:pPr>
      <w:r>
        <w:t xml:space="preserve">                                 Mathematik</w:t>
      </w:r>
    </w:p>
    <w:p w:rsidR="00617EAC" w:rsidRDefault="00617EAC">
      <w:pPr>
        <w:rPr>
          <w:b/>
          <w:bCs/>
          <w:sz w:val="28"/>
          <w:lang w:val="de-DE"/>
        </w:rPr>
      </w:pPr>
    </w:p>
    <w:p w:rsidR="00617EAC" w:rsidRDefault="00617EAC">
      <w:pPr>
        <w:pStyle w:val="Zkladntext"/>
        <w:numPr>
          <w:ilvl w:val="0"/>
          <w:numId w:val="1"/>
        </w:numPr>
      </w:pPr>
      <w:r>
        <w:t>die Wissenschaft, die sich mit Zahlen, Größen, Mengen, Figuren und den Beziehungen beschäftigt, die zwischen ihnen bestehen. Die M. ist in zahlreiche Teilgebiete  unterteilt. Außer der Trennung in Elementarmathematik und höhere M. pflegt man die Einteilung in Arithmetik, Algebra, Analysis und Geometrie anzuwenden.</w:t>
      </w:r>
    </w:p>
    <w:p w:rsidR="00617EAC" w:rsidRDefault="00617EAC">
      <w:pPr>
        <w:rPr>
          <w:sz w:val="22"/>
          <w:lang w:val="de-DE"/>
        </w:rPr>
      </w:pPr>
      <w:r>
        <w:rPr>
          <w:sz w:val="22"/>
          <w:lang w:val="de-DE"/>
        </w:rPr>
        <w:t xml:space="preserve">Die </w:t>
      </w:r>
      <w:r>
        <w:rPr>
          <w:sz w:val="22"/>
          <w:u w:val="single"/>
          <w:lang w:val="de-DE"/>
        </w:rPr>
        <w:t xml:space="preserve">A ri t h m e t i k </w:t>
      </w:r>
      <w:r>
        <w:rPr>
          <w:sz w:val="22"/>
          <w:lang w:val="de-DE"/>
        </w:rPr>
        <w:t xml:space="preserve"> behandelt die Gesetze des Rechnens mit Zahlen /Addition, Subtraktion, Multiplikation, Division/.</w:t>
      </w:r>
    </w:p>
    <w:p w:rsidR="00617EAC" w:rsidRDefault="00617EAC">
      <w:pPr>
        <w:rPr>
          <w:sz w:val="22"/>
          <w:lang w:val="de-DE"/>
        </w:rPr>
      </w:pPr>
      <w:r>
        <w:rPr>
          <w:sz w:val="22"/>
          <w:lang w:val="de-DE"/>
        </w:rPr>
        <w:t xml:space="preserve">In der </w:t>
      </w:r>
      <w:r>
        <w:rPr>
          <w:sz w:val="22"/>
          <w:u w:val="single"/>
          <w:lang w:val="de-DE"/>
        </w:rPr>
        <w:t xml:space="preserve">A l g e b r a  </w:t>
      </w:r>
      <w:r>
        <w:rPr>
          <w:sz w:val="22"/>
          <w:lang w:val="de-DE"/>
        </w:rPr>
        <w:t>werden hauptsächlich Gleichungen untersucht und Wege zu ihrer Auflösung aufgezeigt.</w:t>
      </w:r>
    </w:p>
    <w:p w:rsidR="00617EAC" w:rsidRDefault="00617EAC">
      <w:pPr>
        <w:rPr>
          <w:sz w:val="22"/>
          <w:lang w:val="de-DE"/>
        </w:rPr>
      </w:pPr>
      <w:r>
        <w:rPr>
          <w:sz w:val="22"/>
          <w:lang w:val="de-DE"/>
        </w:rPr>
        <w:t xml:space="preserve">Die </w:t>
      </w:r>
      <w:r>
        <w:rPr>
          <w:sz w:val="22"/>
          <w:u w:val="single"/>
          <w:lang w:val="de-DE"/>
        </w:rPr>
        <w:t>A n a  l y s i s</w:t>
      </w:r>
      <w:r>
        <w:rPr>
          <w:sz w:val="22"/>
          <w:lang w:val="de-DE"/>
        </w:rPr>
        <w:t xml:space="preserve">  /die Differential- und Integralrechnung/ beschäftigt sich mit unendlich kleinen Größen.</w:t>
      </w:r>
    </w:p>
    <w:p w:rsidR="00617EAC" w:rsidRDefault="00617EAC">
      <w:pPr>
        <w:rPr>
          <w:sz w:val="22"/>
          <w:lang w:val="de-DE"/>
        </w:rPr>
      </w:pPr>
      <w:r>
        <w:rPr>
          <w:sz w:val="22"/>
          <w:lang w:val="de-DE"/>
        </w:rPr>
        <w:t xml:space="preserve">Die </w:t>
      </w:r>
      <w:r>
        <w:rPr>
          <w:sz w:val="22"/>
          <w:u w:val="single"/>
          <w:lang w:val="de-DE"/>
        </w:rPr>
        <w:t xml:space="preserve">G e o m e t r i e </w:t>
      </w:r>
      <w:r>
        <w:rPr>
          <w:sz w:val="22"/>
          <w:lang w:val="de-DE"/>
        </w:rPr>
        <w:t xml:space="preserve"> untersucht ebene Figuren /Planimetrie/ und Körper /Stereometrie/.</w:t>
      </w:r>
    </w:p>
    <w:p w:rsidR="00617EAC" w:rsidRDefault="00617EAC">
      <w:pPr>
        <w:rPr>
          <w:sz w:val="22"/>
          <w:lang w:val="de-DE"/>
        </w:rPr>
      </w:pPr>
    </w:p>
    <w:p w:rsidR="00617EAC" w:rsidRDefault="00617EAC">
      <w:pPr>
        <w:rPr>
          <w:sz w:val="22"/>
          <w:lang w:val="de-DE"/>
        </w:rPr>
      </w:pPr>
      <w:r>
        <w:rPr>
          <w:sz w:val="22"/>
          <w:lang w:val="de-DE"/>
        </w:rPr>
        <w:t>Weitere wichtige Teilgebiete der Mathematik sind: Mengenlehre, Funktion</w:t>
      </w:r>
      <w:r w:rsidR="005B561B">
        <w:rPr>
          <w:sz w:val="22"/>
          <w:lang w:val="de-DE"/>
        </w:rPr>
        <w:t>en</w:t>
      </w:r>
      <w:r>
        <w:rPr>
          <w:sz w:val="22"/>
          <w:lang w:val="de-DE"/>
        </w:rPr>
        <w:t>theorie,Vektorrechnung,</w:t>
      </w:r>
    </w:p>
    <w:p w:rsidR="00617EAC" w:rsidRDefault="00617EAC">
      <w:pPr>
        <w:rPr>
          <w:sz w:val="22"/>
          <w:lang w:val="de-DE"/>
        </w:rPr>
      </w:pPr>
      <w:r>
        <w:rPr>
          <w:sz w:val="22"/>
          <w:lang w:val="de-DE"/>
        </w:rPr>
        <w:t>Wahrscheinlichkeitsrechnung.</w:t>
      </w:r>
    </w:p>
    <w:p w:rsidR="00617EAC" w:rsidRDefault="00617EAC">
      <w:pPr>
        <w:rPr>
          <w:b/>
          <w:bCs/>
          <w:sz w:val="22"/>
          <w:lang w:val="de-DE"/>
        </w:rPr>
      </w:pPr>
      <w:r>
        <w:rPr>
          <w:sz w:val="22"/>
          <w:lang w:val="de-DE"/>
        </w:rPr>
        <w:t xml:space="preserve">Diese aufgeführten Teilgebiete der M. fasst man unter der Bezeichnung  </w:t>
      </w:r>
      <w:r>
        <w:rPr>
          <w:b/>
          <w:bCs/>
          <w:sz w:val="22"/>
          <w:lang w:val="de-DE"/>
        </w:rPr>
        <w:t>r e i n e   M a t h e m a t i k</w:t>
      </w:r>
    </w:p>
    <w:p w:rsidR="00617EAC" w:rsidRDefault="00617EAC">
      <w:pPr>
        <w:rPr>
          <w:sz w:val="22"/>
          <w:lang w:val="de-DE"/>
        </w:rPr>
      </w:pPr>
      <w:r>
        <w:rPr>
          <w:sz w:val="22"/>
          <w:lang w:val="de-DE"/>
        </w:rPr>
        <w:t>zusammen. Ihre Erforschung geschieht ohne unmittelbaren Bezug auf ihre praktische Verwendbarkeit.</w:t>
      </w:r>
    </w:p>
    <w:p w:rsidR="00617EAC" w:rsidRDefault="00617EAC">
      <w:pPr>
        <w:rPr>
          <w:sz w:val="22"/>
          <w:lang w:val="de-DE"/>
        </w:rPr>
      </w:pPr>
      <w:r>
        <w:rPr>
          <w:sz w:val="22"/>
          <w:lang w:val="de-DE"/>
        </w:rPr>
        <w:t xml:space="preserve">     In der  </w:t>
      </w:r>
      <w:r>
        <w:rPr>
          <w:b/>
          <w:bCs/>
          <w:sz w:val="22"/>
          <w:lang w:val="de-DE"/>
        </w:rPr>
        <w:t xml:space="preserve">a n g e w a n d t e n    M a t h e m a t i k   </w:t>
      </w:r>
      <w:r>
        <w:rPr>
          <w:sz w:val="22"/>
          <w:lang w:val="de-DE"/>
        </w:rPr>
        <w:t>dagegen werden die Ergebnisse der reinen M. für die Lösung von Aufgaben aus Naturwissenschaft, Technik und Wirtschaft nutzbar gemacht.  Zur angewandten M. können gezählt werden:</w:t>
      </w:r>
    </w:p>
    <w:p w:rsidR="00617EAC" w:rsidRDefault="00617EAC">
      <w:pPr>
        <w:numPr>
          <w:ilvl w:val="0"/>
          <w:numId w:val="1"/>
        </w:numPr>
        <w:rPr>
          <w:sz w:val="22"/>
          <w:lang w:val="de-DE"/>
        </w:rPr>
      </w:pPr>
      <w:r>
        <w:rPr>
          <w:sz w:val="22"/>
          <w:lang w:val="de-DE"/>
        </w:rPr>
        <w:t>nummerisches Rechnen</w:t>
      </w:r>
    </w:p>
    <w:p w:rsidR="00617EAC" w:rsidRDefault="00617EAC">
      <w:pPr>
        <w:numPr>
          <w:ilvl w:val="0"/>
          <w:numId w:val="1"/>
        </w:numPr>
        <w:rPr>
          <w:sz w:val="22"/>
          <w:u w:val="single"/>
          <w:lang w:val="de-DE"/>
        </w:rPr>
      </w:pPr>
      <w:r>
        <w:rPr>
          <w:sz w:val="22"/>
          <w:lang w:val="de-DE"/>
        </w:rPr>
        <w:t>Störungsrechnung</w:t>
      </w:r>
    </w:p>
    <w:p w:rsidR="00617EAC" w:rsidRDefault="00617EAC">
      <w:pPr>
        <w:numPr>
          <w:ilvl w:val="0"/>
          <w:numId w:val="1"/>
        </w:numPr>
        <w:rPr>
          <w:sz w:val="22"/>
          <w:u w:val="single"/>
          <w:lang w:val="de-DE"/>
        </w:rPr>
      </w:pPr>
      <w:r>
        <w:rPr>
          <w:sz w:val="22"/>
          <w:lang w:val="de-DE"/>
        </w:rPr>
        <w:t>graphisches Rechnen</w:t>
      </w:r>
    </w:p>
    <w:p w:rsidR="00617EAC" w:rsidRDefault="00617EAC">
      <w:pPr>
        <w:numPr>
          <w:ilvl w:val="0"/>
          <w:numId w:val="1"/>
        </w:numPr>
        <w:rPr>
          <w:sz w:val="22"/>
          <w:u w:val="single"/>
          <w:lang w:val="de-DE"/>
        </w:rPr>
      </w:pPr>
      <w:r>
        <w:rPr>
          <w:sz w:val="22"/>
          <w:lang w:val="de-DE"/>
        </w:rPr>
        <w:t>kaufmännische Arithmetik.</w:t>
      </w:r>
    </w:p>
    <w:p w:rsidR="00617EAC" w:rsidRDefault="00617EAC">
      <w:pPr>
        <w:pStyle w:val="Zkladntext"/>
      </w:pPr>
      <w:r>
        <w:t>Die Analysis findet hauptsächlich Anwendung in Astronomie, Physik und Technik, die Algebra in der theoretischen Physik, die Geometrie im modernen Vermessungswesen.</w:t>
      </w:r>
    </w:p>
    <w:p w:rsidR="00617EAC" w:rsidRDefault="00617EAC">
      <w:pPr>
        <w:rPr>
          <w:sz w:val="22"/>
          <w:lang w:val="de-DE"/>
        </w:rPr>
      </w:pPr>
    </w:p>
    <w:p w:rsidR="00617EAC" w:rsidRDefault="00617EAC">
      <w:pPr>
        <w:rPr>
          <w:sz w:val="22"/>
          <w:lang w:val="de-DE"/>
        </w:rPr>
      </w:pPr>
      <w:r>
        <w:rPr>
          <w:b/>
          <w:bCs/>
          <w:sz w:val="22"/>
          <w:lang w:val="de-DE"/>
        </w:rPr>
        <w:t>Aufgaben:</w:t>
      </w:r>
    </w:p>
    <w:p w:rsidR="00617EAC" w:rsidRDefault="00617EAC">
      <w:pPr>
        <w:numPr>
          <w:ilvl w:val="0"/>
          <w:numId w:val="2"/>
        </w:numPr>
        <w:rPr>
          <w:sz w:val="22"/>
          <w:lang w:val="de-DE"/>
        </w:rPr>
      </w:pPr>
      <w:r>
        <w:rPr>
          <w:sz w:val="22"/>
          <w:lang w:val="de-DE"/>
        </w:rPr>
        <w:t>Womit beschäftigt sich die Mathematik?</w:t>
      </w:r>
    </w:p>
    <w:p w:rsidR="00617EAC" w:rsidRDefault="00617EAC">
      <w:pPr>
        <w:numPr>
          <w:ilvl w:val="0"/>
          <w:numId w:val="2"/>
        </w:numPr>
        <w:rPr>
          <w:sz w:val="22"/>
          <w:lang w:val="de-DE"/>
        </w:rPr>
      </w:pPr>
      <w:r>
        <w:rPr>
          <w:sz w:val="22"/>
          <w:lang w:val="de-DE"/>
        </w:rPr>
        <w:t>Wie teilt man die M. /nach unterschiedlichen Kriterien/?</w:t>
      </w:r>
    </w:p>
    <w:p w:rsidR="00617EAC" w:rsidRDefault="00617EAC">
      <w:pPr>
        <w:numPr>
          <w:ilvl w:val="0"/>
          <w:numId w:val="2"/>
        </w:numPr>
        <w:rPr>
          <w:sz w:val="22"/>
          <w:lang w:val="de-DE"/>
        </w:rPr>
      </w:pPr>
      <w:r>
        <w:rPr>
          <w:sz w:val="22"/>
          <w:lang w:val="de-DE"/>
        </w:rPr>
        <w:t>Schreiben Sie alle Verben aus, bilden Sie Präteritum und Perfekt, erklären Sie ihre Bedeutung und benutzen Sie sie in kurzen Sätzen.</w:t>
      </w:r>
    </w:p>
    <w:p w:rsidR="00617EAC" w:rsidRDefault="00617EAC">
      <w:pPr>
        <w:rPr>
          <w:sz w:val="22"/>
          <w:lang w:val="de-DE"/>
        </w:rPr>
      </w:pPr>
    </w:p>
    <w:p w:rsidR="00FD762A" w:rsidRDefault="00FD762A">
      <w:pPr>
        <w:rPr>
          <w:sz w:val="22"/>
          <w:lang w:val="en-US"/>
        </w:rPr>
      </w:pPr>
      <w:r>
        <w:rPr>
          <w:sz w:val="22"/>
          <w:lang w:val="de-DE"/>
        </w:rPr>
        <w:t>Mathematische Zeichen und Symbole im Tschechischen zu lesen, ist für Sie bestimmt kein Problem mehr. Aber wie ist es im Deutschen</w:t>
      </w:r>
      <w:r>
        <w:rPr>
          <w:sz w:val="22"/>
          <w:lang w:val="en-US"/>
        </w:rPr>
        <w:t>?</w:t>
      </w:r>
    </w:p>
    <w:p w:rsidR="00FD762A" w:rsidRDefault="00FD762A">
      <w:pPr>
        <w:rPr>
          <w:sz w:val="22"/>
          <w:lang w:val="en-US"/>
        </w:rPr>
      </w:pPr>
    </w:p>
    <w:tbl>
      <w:tblPr>
        <w:tblW w:w="0" w:type="auto"/>
        <w:tblLook w:val="04A0" w:firstRow="1" w:lastRow="0" w:firstColumn="1" w:lastColumn="0" w:noHBand="0" w:noVBand="1"/>
      </w:tblPr>
      <w:tblGrid>
        <w:gridCol w:w="3794"/>
        <w:gridCol w:w="5418"/>
      </w:tblGrid>
      <w:tr w:rsidR="00FD762A" w:rsidRPr="003027D5" w:rsidTr="008B5F78">
        <w:tc>
          <w:tcPr>
            <w:tcW w:w="3794" w:type="dxa"/>
          </w:tcPr>
          <w:p w:rsidR="00FD762A" w:rsidRPr="008B5F78" w:rsidRDefault="00AD0432" w:rsidP="008B5F78">
            <w:pPr>
              <w:jc w:val="center"/>
              <w:rPr>
                <w:b/>
                <w:sz w:val="18"/>
                <w:szCs w:val="18"/>
                <w:lang w:val="en-US"/>
              </w:rPr>
            </w:pPr>
            <w:r>
              <w:rPr>
                <w:b/>
                <w:sz w:val="18"/>
                <w:szCs w:val="18"/>
                <w:lang w:val="en-US"/>
              </w:rPr>
              <w:t>geschrie</w:t>
            </w:r>
            <w:r w:rsidR="00FD762A" w:rsidRPr="008B5F78">
              <w:rPr>
                <w:b/>
                <w:sz w:val="18"/>
                <w:szCs w:val="18"/>
                <w:lang w:val="en-US"/>
              </w:rPr>
              <w:t>ben</w:t>
            </w:r>
          </w:p>
        </w:tc>
        <w:tc>
          <w:tcPr>
            <w:tcW w:w="5418" w:type="dxa"/>
          </w:tcPr>
          <w:p w:rsidR="00FD762A" w:rsidRPr="008B5F78" w:rsidRDefault="00FD762A" w:rsidP="003027D5">
            <w:pPr>
              <w:rPr>
                <w:b/>
                <w:sz w:val="18"/>
                <w:szCs w:val="18"/>
                <w:lang w:val="en-US"/>
              </w:rPr>
            </w:pPr>
            <w:r w:rsidRPr="008B5F78">
              <w:rPr>
                <w:b/>
                <w:sz w:val="18"/>
                <w:szCs w:val="18"/>
                <w:lang w:val="en-US"/>
              </w:rPr>
              <w:t>gelesen</w:t>
            </w:r>
          </w:p>
        </w:tc>
      </w:tr>
      <w:tr w:rsidR="00FD762A" w:rsidRPr="003027D5" w:rsidTr="008B5F78">
        <w:tc>
          <w:tcPr>
            <w:tcW w:w="3794" w:type="dxa"/>
          </w:tcPr>
          <w:p w:rsidR="00FD762A" w:rsidRPr="008B5F78" w:rsidRDefault="00650894" w:rsidP="008B5F78">
            <w:pPr>
              <w:jc w:val="center"/>
              <w:rPr>
                <w:sz w:val="18"/>
                <w:szCs w:val="18"/>
                <w:lang w:val="en-US"/>
              </w:rPr>
            </w:pPr>
            <m:oMathPara>
              <m:oMath>
                <m:r>
                  <w:rPr>
                    <w:rFonts w:ascii="Cambria Math" w:hAnsi="Cambria Math"/>
                    <w:sz w:val="18"/>
                    <w:szCs w:val="18"/>
                    <w:lang w:val="en-US"/>
                  </w:rPr>
                  <m:t>a=b</m:t>
                </m:r>
              </m:oMath>
            </m:oMathPara>
          </w:p>
        </w:tc>
        <w:tc>
          <w:tcPr>
            <w:tcW w:w="5418" w:type="dxa"/>
          </w:tcPr>
          <w:p w:rsidR="00FD762A" w:rsidRPr="008B5F78" w:rsidRDefault="00650894" w:rsidP="00FD762A">
            <w:pPr>
              <w:rPr>
                <w:sz w:val="18"/>
                <w:szCs w:val="18"/>
                <w:lang w:val="de-DE"/>
              </w:rPr>
            </w:pPr>
            <m:oMath>
              <m:r>
                <w:rPr>
                  <w:rFonts w:ascii="Cambria Math" w:hAnsi="Cambria Math"/>
                  <w:sz w:val="18"/>
                  <w:szCs w:val="18"/>
                  <w:lang w:val="en-US"/>
                </w:rPr>
                <m:t>a</m:t>
              </m:r>
            </m:oMath>
            <w:r w:rsidR="00FD762A" w:rsidRPr="008B5F78">
              <w:rPr>
                <w:sz w:val="18"/>
                <w:szCs w:val="18"/>
                <w:lang w:val="de-DE"/>
              </w:rPr>
              <w:t xml:space="preserve"> gleich </w:t>
            </w:r>
            <m:oMath>
              <m:r>
                <w:rPr>
                  <w:rFonts w:ascii="Cambria Math" w:hAnsi="Cambria Math"/>
                  <w:sz w:val="18"/>
                  <w:szCs w:val="18"/>
                  <w:lang w:val="en-US"/>
                </w:rPr>
                <m:t>b</m:t>
              </m:r>
            </m:oMath>
            <w:r w:rsidR="00FD762A" w:rsidRPr="008B5F78">
              <w:rPr>
                <w:sz w:val="18"/>
                <w:szCs w:val="18"/>
                <w:lang w:val="de-DE"/>
              </w:rPr>
              <w:t xml:space="preserve"> / </w:t>
            </w:r>
            <m:oMath>
              <m:r>
                <w:rPr>
                  <w:rFonts w:ascii="Cambria Math" w:hAnsi="Cambria Math"/>
                  <w:sz w:val="18"/>
                  <w:szCs w:val="18"/>
                  <w:lang w:val="en-US"/>
                </w:rPr>
                <m:t>a</m:t>
              </m:r>
            </m:oMath>
            <w:r w:rsidR="00FD762A" w:rsidRPr="008B5F78">
              <w:rPr>
                <w:sz w:val="18"/>
                <w:szCs w:val="18"/>
                <w:lang w:val="de-DE"/>
              </w:rPr>
              <w:t xml:space="preserve"> ist gleich </w:t>
            </w:r>
            <m:oMath>
              <m:r>
                <w:rPr>
                  <w:rFonts w:ascii="Cambria Math" w:hAnsi="Cambria Math"/>
                  <w:sz w:val="18"/>
                  <w:szCs w:val="18"/>
                  <w:lang w:val="de-DE"/>
                </w:rPr>
                <m:t>b</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a ≠b</m:t>
                </m:r>
              </m:oMath>
            </m:oMathPara>
          </w:p>
        </w:tc>
        <w:tc>
          <w:tcPr>
            <w:tcW w:w="5418" w:type="dxa"/>
          </w:tcPr>
          <w:p w:rsidR="00FD762A" w:rsidRPr="008B5F78" w:rsidRDefault="00650894" w:rsidP="00FD762A">
            <w:pPr>
              <w:rPr>
                <w:sz w:val="18"/>
                <w:szCs w:val="18"/>
                <w:lang w:val="de-DE"/>
              </w:rPr>
            </w:pPr>
            <m:oMath>
              <m:r>
                <w:rPr>
                  <w:rFonts w:ascii="Cambria Math" w:hAnsi="Cambria Math"/>
                  <w:sz w:val="18"/>
                  <w:szCs w:val="18"/>
                  <w:lang w:val="en-US"/>
                </w:rPr>
                <m:t>a</m:t>
              </m:r>
            </m:oMath>
            <w:r w:rsidR="00FD762A" w:rsidRPr="008B5F78">
              <w:rPr>
                <w:sz w:val="18"/>
                <w:szCs w:val="18"/>
                <w:lang w:val="en-US"/>
              </w:rPr>
              <w:t xml:space="preserve"> ungleich </w:t>
            </w:r>
            <m:oMath>
              <m:r>
                <w:rPr>
                  <w:rFonts w:ascii="Cambria Math" w:hAnsi="Cambria Math"/>
                  <w:sz w:val="18"/>
                  <w:szCs w:val="18"/>
                  <w:lang w:val="en-US"/>
                </w:rPr>
                <m:t>b</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c&lt;d</m:t>
                </m:r>
              </m:oMath>
            </m:oMathPara>
          </w:p>
        </w:tc>
        <w:tc>
          <w:tcPr>
            <w:tcW w:w="5418" w:type="dxa"/>
          </w:tcPr>
          <w:p w:rsidR="00FD762A" w:rsidRPr="008B5F78" w:rsidRDefault="00650894" w:rsidP="00FD762A">
            <w:pPr>
              <w:rPr>
                <w:sz w:val="18"/>
                <w:szCs w:val="18"/>
                <w:lang w:val="de-DE"/>
              </w:rPr>
            </w:pPr>
            <m:oMath>
              <m:r>
                <w:rPr>
                  <w:rFonts w:ascii="Cambria Math" w:hAnsi="Cambria Math"/>
                  <w:sz w:val="18"/>
                  <w:szCs w:val="18"/>
                  <w:lang w:val="de-DE"/>
                </w:rPr>
                <m:t>c</m:t>
              </m:r>
            </m:oMath>
            <w:r w:rsidR="00FD762A" w:rsidRPr="008B5F78">
              <w:rPr>
                <w:sz w:val="18"/>
                <w:szCs w:val="18"/>
                <w:lang w:val="de-DE"/>
              </w:rPr>
              <w:t xml:space="preserve"> kleiner als </w:t>
            </w:r>
            <m:oMath>
              <m:r>
                <w:rPr>
                  <w:rFonts w:ascii="Cambria Math" w:hAnsi="Cambria Math"/>
                  <w:sz w:val="18"/>
                  <w:szCs w:val="18"/>
                  <w:lang w:val="de-DE"/>
                </w:rPr>
                <m:t>d</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d&gt;e</m:t>
                </m:r>
              </m:oMath>
            </m:oMathPara>
          </w:p>
        </w:tc>
        <w:tc>
          <w:tcPr>
            <w:tcW w:w="5418" w:type="dxa"/>
          </w:tcPr>
          <w:p w:rsidR="00FD762A" w:rsidRPr="008B5F78" w:rsidRDefault="00650894" w:rsidP="00FD762A">
            <w:pPr>
              <w:rPr>
                <w:sz w:val="18"/>
                <w:szCs w:val="18"/>
                <w:lang w:val="de-DE"/>
              </w:rPr>
            </w:pPr>
            <m:oMath>
              <m:r>
                <w:rPr>
                  <w:rFonts w:ascii="Cambria Math" w:hAnsi="Cambria Math"/>
                  <w:sz w:val="18"/>
                  <w:szCs w:val="18"/>
                  <w:lang w:val="de-DE"/>
                </w:rPr>
                <m:t>d</m:t>
              </m:r>
            </m:oMath>
            <w:r w:rsidR="00FD762A" w:rsidRPr="008B5F78">
              <w:rPr>
                <w:sz w:val="18"/>
                <w:szCs w:val="18"/>
                <w:lang w:val="de-DE"/>
              </w:rPr>
              <w:t xml:space="preserve"> größer als </w:t>
            </w:r>
            <m:oMath>
              <m:r>
                <w:rPr>
                  <w:rFonts w:ascii="Cambria Math" w:hAnsi="Cambria Math"/>
                  <w:sz w:val="18"/>
                  <w:szCs w:val="18"/>
                  <w:lang w:val="de-DE"/>
                </w:rPr>
                <m:t>e</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c≤f</m:t>
                </m:r>
              </m:oMath>
            </m:oMathPara>
          </w:p>
        </w:tc>
        <w:tc>
          <w:tcPr>
            <w:tcW w:w="5418" w:type="dxa"/>
          </w:tcPr>
          <w:p w:rsidR="00FD762A" w:rsidRPr="008B5F78" w:rsidRDefault="00650894" w:rsidP="00016BDE">
            <w:pPr>
              <w:rPr>
                <w:sz w:val="18"/>
                <w:szCs w:val="18"/>
                <w:lang w:val="de-DE"/>
              </w:rPr>
            </w:pPr>
            <m:oMath>
              <m:r>
                <w:rPr>
                  <w:rFonts w:ascii="Cambria Math" w:hAnsi="Cambria Math"/>
                  <w:sz w:val="18"/>
                  <w:szCs w:val="18"/>
                  <w:lang w:val="de-DE"/>
                </w:rPr>
                <m:t>c</m:t>
              </m:r>
            </m:oMath>
            <w:r w:rsidR="00FD762A" w:rsidRPr="008B5F78">
              <w:rPr>
                <w:sz w:val="18"/>
                <w:szCs w:val="18"/>
                <w:lang w:val="de-DE"/>
              </w:rPr>
              <w:t xml:space="preserve"> kleiner oder gleich </w:t>
            </w:r>
            <m:oMath>
              <m:r>
                <w:rPr>
                  <w:rFonts w:ascii="Cambria Math" w:hAnsi="Cambria Math"/>
                  <w:sz w:val="18"/>
                  <w:szCs w:val="18"/>
                  <w:lang w:val="de-DE"/>
                </w:rPr>
                <m:t>f</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d≥e</m:t>
                </m:r>
              </m:oMath>
            </m:oMathPara>
          </w:p>
        </w:tc>
        <w:tc>
          <w:tcPr>
            <w:tcW w:w="5418" w:type="dxa"/>
          </w:tcPr>
          <w:p w:rsidR="00FD762A" w:rsidRPr="008B5F78" w:rsidRDefault="00650894" w:rsidP="00016BDE">
            <w:pPr>
              <w:rPr>
                <w:sz w:val="18"/>
                <w:szCs w:val="18"/>
                <w:lang w:val="de-DE"/>
              </w:rPr>
            </w:pPr>
            <m:oMath>
              <m:r>
                <w:rPr>
                  <w:rFonts w:ascii="Cambria Math" w:hAnsi="Cambria Math"/>
                  <w:sz w:val="18"/>
                  <w:szCs w:val="18"/>
                  <w:lang w:val="de-DE"/>
                </w:rPr>
                <m:t>d</m:t>
              </m:r>
            </m:oMath>
            <w:r w:rsidR="00FD762A" w:rsidRPr="008B5F78">
              <w:rPr>
                <w:sz w:val="18"/>
                <w:szCs w:val="18"/>
                <w:lang w:val="de-DE"/>
              </w:rPr>
              <w:t xml:space="preserve"> größer oder gleich </w:t>
            </w:r>
            <m:oMath>
              <m:r>
                <w:rPr>
                  <w:rFonts w:ascii="Cambria Math" w:hAnsi="Cambria Math"/>
                  <w:sz w:val="18"/>
                  <w:szCs w:val="18"/>
                  <w:lang w:val="de-DE"/>
                </w:rPr>
                <m:t>e</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1, 2, 3, …, ∞</m:t>
                </m:r>
              </m:oMath>
            </m:oMathPara>
          </w:p>
        </w:tc>
        <w:tc>
          <w:tcPr>
            <w:tcW w:w="5418" w:type="dxa"/>
          </w:tcPr>
          <w:p w:rsidR="00FD762A" w:rsidRPr="008B5F78" w:rsidRDefault="00FD762A">
            <w:pPr>
              <w:rPr>
                <w:sz w:val="18"/>
                <w:szCs w:val="18"/>
                <w:lang w:val="de-DE"/>
              </w:rPr>
            </w:pPr>
            <w:r w:rsidRPr="008B5F78">
              <w:rPr>
                <w:sz w:val="18"/>
                <w:szCs w:val="18"/>
                <w:lang w:val="de-DE"/>
              </w:rPr>
              <w:t>eins, zwei, drei, usw. bis unendlich</w:t>
            </w:r>
          </w:p>
        </w:tc>
      </w:tr>
      <w:tr w:rsidR="00FD762A" w:rsidRPr="003027D5" w:rsidTr="008B5F78">
        <w:tc>
          <w:tcPr>
            <w:tcW w:w="3794" w:type="dxa"/>
          </w:tcPr>
          <w:p w:rsidR="00FD762A" w:rsidRPr="008B5F78" w:rsidRDefault="00AB4FB0" w:rsidP="008B5F78">
            <w:pPr>
              <w:jc w:val="center"/>
              <w:rPr>
                <w:sz w:val="18"/>
                <w:szCs w:val="18"/>
                <w:lang w:val="de-DE"/>
              </w:rPr>
            </w:pPr>
            <m:oMathPara>
              <m:oMath>
                <m:sSub>
                  <m:sSubPr>
                    <m:ctrlPr>
                      <w:rPr>
                        <w:rFonts w:ascii="Cambria Math" w:hAnsi="Cambria Math"/>
                        <w:i/>
                        <w:sz w:val="18"/>
                        <w:szCs w:val="18"/>
                        <w:lang w:val="de-DE"/>
                      </w:rPr>
                    </m:ctrlPr>
                  </m:sSubPr>
                  <m:e>
                    <m:r>
                      <w:rPr>
                        <w:rFonts w:ascii="Cambria Math" w:hAnsi="Cambria Math"/>
                        <w:sz w:val="18"/>
                        <w:szCs w:val="18"/>
                        <w:lang w:val="de-DE"/>
                      </w:rPr>
                      <m:t>x</m:t>
                    </m:r>
                  </m:e>
                  <m:sub>
                    <m:r>
                      <w:rPr>
                        <w:rFonts w:ascii="Cambria Math" w:hAnsi="Cambria Math"/>
                        <w:sz w:val="18"/>
                        <w:szCs w:val="18"/>
                        <w:lang w:val="de-DE"/>
                      </w:rPr>
                      <m:t>1</m:t>
                    </m:r>
                  </m:sub>
                </m:sSub>
              </m:oMath>
            </m:oMathPara>
          </w:p>
        </w:tc>
        <w:tc>
          <w:tcPr>
            <w:tcW w:w="5418" w:type="dxa"/>
          </w:tcPr>
          <w:p w:rsidR="00FD762A" w:rsidRPr="008B5F78" w:rsidRDefault="00650894" w:rsidP="00016BDE">
            <w:pPr>
              <w:rPr>
                <w:sz w:val="18"/>
                <w:szCs w:val="18"/>
                <w:lang w:val="de-DE"/>
              </w:rPr>
            </w:pPr>
            <m:oMath>
              <m:r>
                <w:rPr>
                  <w:rFonts w:ascii="Cambria Math" w:hAnsi="Cambria Math"/>
                  <w:sz w:val="18"/>
                  <w:szCs w:val="18"/>
                  <w:lang w:val="de-DE"/>
                </w:rPr>
                <m:t>x</m:t>
              </m:r>
            </m:oMath>
            <w:r w:rsidR="00016BDE" w:rsidRPr="008B5F78">
              <w:rPr>
                <w:sz w:val="18"/>
                <w:szCs w:val="18"/>
                <w:lang w:val="de-DE"/>
              </w:rPr>
              <w:t xml:space="preserve"> eins / </w:t>
            </w:r>
            <m:oMath>
              <m:r>
                <w:rPr>
                  <w:rFonts w:ascii="Cambria Math" w:hAnsi="Cambria Math"/>
                  <w:sz w:val="18"/>
                  <w:szCs w:val="18"/>
                  <w:lang w:val="de-DE"/>
                </w:rPr>
                <m:t>x</m:t>
              </m:r>
            </m:oMath>
            <w:r w:rsidR="00016BDE" w:rsidRPr="008B5F78">
              <w:rPr>
                <w:sz w:val="18"/>
                <w:szCs w:val="18"/>
                <w:lang w:val="de-DE"/>
              </w:rPr>
              <w:t xml:space="preserve"> Index eins</w:t>
            </w:r>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a+b=c</m:t>
                </m:r>
              </m:oMath>
            </m:oMathPara>
          </w:p>
        </w:tc>
        <w:tc>
          <w:tcPr>
            <w:tcW w:w="5418" w:type="dxa"/>
          </w:tcPr>
          <w:p w:rsidR="00FD762A" w:rsidRPr="008B5F78" w:rsidRDefault="00650894" w:rsidP="00016BDE">
            <w:pPr>
              <w:rPr>
                <w:sz w:val="18"/>
                <w:szCs w:val="18"/>
                <w:lang w:val="de-DE"/>
              </w:rPr>
            </w:pPr>
            <m:oMath>
              <m:r>
                <w:rPr>
                  <w:rFonts w:ascii="Cambria Math" w:hAnsi="Cambria Math"/>
                  <w:sz w:val="18"/>
                  <w:szCs w:val="18"/>
                  <w:lang w:val="en-US"/>
                </w:rPr>
                <m:t>a</m:t>
              </m:r>
            </m:oMath>
            <w:r w:rsidR="00016BDE" w:rsidRPr="008B5F78">
              <w:rPr>
                <w:sz w:val="18"/>
                <w:szCs w:val="18"/>
                <w:lang w:val="de-DE"/>
              </w:rPr>
              <w:t xml:space="preserve"> plus </w:t>
            </w:r>
            <m:oMath>
              <m:r>
                <w:rPr>
                  <w:rFonts w:ascii="Cambria Math" w:hAnsi="Cambria Math"/>
                  <w:sz w:val="18"/>
                  <w:szCs w:val="18"/>
                  <w:lang w:val="en-US"/>
                </w:rPr>
                <m:t>b</m:t>
              </m:r>
            </m:oMath>
            <w:r w:rsidR="00016BDE" w:rsidRPr="008B5F78">
              <w:rPr>
                <w:sz w:val="18"/>
                <w:szCs w:val="18"/>
                <w:lang w:val="de-DE"/>
              </w:rPr>
              <w:t xml:space="preserve"> gleich </w:t>
            </w:r>
            <m:oMath>
              <m:r>
                <w:rPr>
                  <w:rFonts w:ascii="Cambria Math" w:hAnsi="Cambria Math"/>
                  <w:sz w:val="18"/>
                  <w:szCs w:val="18"/>
                  <w:lang w:val="de-DE"/>
                </w:rPr>
                <m:t>c</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a-b=c</m:t>
                </m:r>
              </m:oMath>
            </m:oMathPara>
          </w:p>
        </w:tc>
        <w:tc>
          <w:tcPr>
            <w:tcW w:w="5418" w:type="dxa"/>
          </w:tcPr>
          <w:p w:rsidR="00FD762A" w:rsidRPr="008B5F78" w:rsidRDefault="00650894" w:rsidP="00016BDE">
            <w:pPr>
              <w:rPr>
                <w:sz w:val="18"/>
                <w:szCs w:val="18"/>
                <w:lang w:val="de-DE"/>
              </w:rPr>
            </w:pPr>
            <m:oMath>
              <m:r>
                <w:rPr>
                  <w:rFonts w:ascii="Cambria Math" w:hAnsi="Cambria Math"/>
                  <w:sz w:val="18"/>
                  <w:szCs w:val="18"/>
                  <w:lang w:val="en-US"/>
                </w:rPr>
                <m:t>a</m:t>
              </m:r>
            </m:oMath>
            <w:r w:rsidR="00016BDE" w:rsidRPr="008B5F78">
              <w:rPr>
                <w:sz w:val="18"/>
                <w:szCs w:val="18"/>
                <w:lang w:val="de-DE"/>
              </w:rPr>
              <w:t xml:space="preserve"> minus </w:t>
            </w:r>
            <m:oMath>
              <m:r>
                <w:rPr>
                  <w:rFonts w:ascii="Cambria Math" w:hAnsi="Cambria Math"/>
                  <w:sz w:val="18"/>
                  <w:szCs w:val="18"/>
                  <w:lang w:val="en-US"/>
                </w:rPr>
                <m:t>b</m:t>
              </m:r>
            </m:oMath>
            <w:r w:rsidR="00016BDE" w:rsidRPr="008B5F78">
              <w:rPr>
                <w:sz w:val="18"/>
                <w:szCs w:val="18"/>
                <w:lang w:val="de-DE"/>
              </w:rPr>
              <w:t xml:space="preserve"> gleich </w:t>
            </w:r>
            <m:oMath>
              <m:r>
                <w:rPr>
                  <w:rFonts w:ascii="Cambria Math" w:hAnsi="Cambria Math"/>
                  <w:sz w:val="18"/>
                  <w:szCs w:val="18"/>
                  <w:lang w:val="de-DE"/>
                </w:rPr>
                <m:t>c</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a×b=c</m:t>
                </m:r>
              </m:oMath>
            </m:oMathPara>
          </w:p>
        </w:tc>
        <w:tc>
          <w:tcPr>
            <w:tcW w:w="5418" w:type="dxa"/>
          </w:tcPr>
          <w:p w:rsidR="00FD762A" w:rsidRPr="008B5F78" w:rsidRDefault="00650894" w:rsidP="00016BDE">
            <w:pPr>
              <w:rPr>
                <w:sz w:val="18"/>
                <w:szCs w:val="18"/>
                <w:lang w:val="de-DE"/>
              </w:rPr>
            </w:pPr>
            <m:oMath>
              <m:r>
                <w:rPr>
                  <w:rFonts w:ascii="Cambria Math" w:hAnsi="Cambria Math"/>
                  <w:sz w:val="18"/>
                  <w:szCs w:val="18"/>
                  <w:lang w:val="en-US"/>
                </w:rPr>
                <m:t>a</m:t>
              </m:r>
            </m:oMath>
            <w:r w:rsidR="00016BDE" w:rsidRPr="008B5F78">
              <w:rPr>
                <w:sz w:val="18"/>
                <w:szCs w:val="18"/>
                <w:lang w:val="de-DE"/>
              </w:rPr>
              <w:t xml:space="preserve"> mal / multipliziert mit </w:t>
            </w:r>
            <m:oMath>
              <m:r>
                <w:rPr>
                  <w:rFonts w:ascii="Cambria Math" w:hAnsi="Cambria Math"/>
                  <w:sz w:val="18"/>
                  <w:szCs w:val="18"/>
                  <w:lang w:val="de-DE"/>
                </w:rPr>
                <m:t>b</m:t>
              </m:r>
            </m:oMath>
            <w:r w:rsidR="00016BDE" w:rsidRPr="008B5F78">
              <w:rPr>
                <w:sz w:val="18"/>
                <w:szCs w:val="18"/>
                <w:lang w:val="de-DE"/>
              </w:rPr>
              <w:t xml:space="preserve"> gleich </w:t>
            </w:r>
            <m:oMath>
              <m:r>
                <w:rPr>
                  <w:rFonts w:ascii="Cambria Math" w:hAnsi="Cambria Math"/>
                  <w:sz w:val="18"/>
                  <w:szCs w:val="18"/>
                  <w:lang w:val="de-DE"/>
                </w:rPr>
                <m:t>c</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a ÷b=c</m:t>
                </m:r>
              </m:oMath>
            </m:oMathPara>
          </w:p>
        </w:tc>
        <w:tc>
          <w:tcPr>
            <w:tcW w:w="5418" w:type="dxa"/>
          </w:tcPr>
          <w:p w:rsidR="00FD762A" w:rsidRPr="008B5F78" w:rsidRDefault="00650894" w:rsidP="00016BDE">
            <w:pPr>
              <w:rPr>
                <w:sz w:val="18"/>
                <w:szCs w:val="18"/>
                <w:lang w:val="de-DE"/>
              </w:rPr>
            </w:pPr>
            <m:oMath>
              <m:r>
                <w:rPr>
                  <w:rFonts w:ascii="Cambria Math" w:hAnsi="Cambria Math"/>
                  <w:sz w:val="18"/>
                  <w:szCs w:val="18"/>
                  <w:lang w:val="en-US"/>
                </w:rPr>
                <m:t>a</m:t>
              </m:r>
            </m:oMath>
            <w:r w:rsidR="00AD0432">
              <w:rPr>
                <w:sz w:val="18"/>
                <w:szCs w:val="18"/>
                <w:lang w:val="de-DE"/>
              </w:rPr>
              <w:t xml:space="preserve"> get</w:t>
            </w:r>
            <w:r w:rsidR="00016BDE" w:rsidRPr="008B5F78">
              <w:rPr>
                <w:sz w:val="18"/>
                <w:szCs w:val="18"/>
                <w:lang w:val="de-DE"/>
              </w:rPr>
              <w:t xml:space="preserve">eilt durch / dividiert durch </w:t>
            </w:r>
            <m:oMath>
              <m:r>
                <w:rPr>
                  <w:rFonts w:ascii="Cambria Math" w:hAnsi="Cambria Math"/>
                  <w:sz w:val="18"/>
                  <w:szCs w:val="18"/>
                  <w:lang w:val="de-DE"/>
                </w:rPr>
                <m:t>b</m:t>
              </m:r>
            </m:oMath>
            <w:r w:rsidR="00016BDE" w:rsidRPr="008B5F78">
              <w:rPr>
                <w:sz w:val="18"/>
                <w:szCs w:val="18"/>
                <w:lang w:val="de-DE"/>
              </w:rPr>
              <w:t xml:space="preserve"> gleich </w:t>
            </w:r>
            <m:oMath>
              <m:r>
                <w:rPr>
                  <w:rFonts w:ascii="Cambria Math" w:hAnsi="Cambria Math"/>
                  <w:sz w:val="18"/>
                  <w:szCs w:val="18"/>
                  <w:lang w:val="de-DE"/>
                </w:rPr>
                <m:t>c</m:t>
              </m:r>
            </m:oMath>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x-2=x+1</m:t>
                </m:r>
              </m:oMath>
            </m:oMathPara>
          </w:p>
        </w:tc>
        <w:tc>
          <w:tcPr>
            <w:tcW w:w="5418" w:type="dxa"/>
          </w:tcPr>
          <w:p w:rsidR="00FD762A" w:rsidRPr="008B5F78" w:rsidRDefault="00016BDE" w:rsidP="00016BDE">
            <w:pPr>
              <w:rPr>
                <w:sz w:val="18"/>
                <w:szCs w:val="18"/>
                <w:lang w:val="de-DE"/>
              </w:rPr>
            </w:pPr>
            <w:r w:rsidRPr="008B5F78">
              <w:rPr>
                <w:sz w:val="18"/>
                <w:szCs w:val="18"/>
                <w:lang w:val="de-DE"/>
              </w:rPr>
              <w:t>eine Gleichung</w:t>
            </w:r>
          </w:p>
        </w:tc>
      </w:tr>
      <w:tr w:rsidR="00FD762A" w:rsidRPr="003027D5" w:rsidTr="008B5F78">
        <w:tc>
          <w:tcPr>
            <w:tcW w:w="3794" w:type="dxa"/>
          </w:tcPr>
          <w:p w:rsidR="00FD762A" w:rsidRPr="008B5F78" w:rsidRDefault="00650894" w:rsidP="008B5F78">
            <w:pPr>
              <w:jc w:val="center"/>
              <w:rPr>
                <w:sz w:val="18"/>
                <w:szCs w:val="18"/>
                <w:lang w:val="de-DE"/>
              </w:rPr>
            </w:pPr>
            <m:oMathPara>
              <m:oMath>
                <m:r>
                  <w:rPr>
                    <w:rFonts w:ascii="Cambria Math" w:hAnsi="Cambria Math"/>
                    <w:sz w:val="18"/>
                    <w:szCs w:val="18"/>
                    <w:lang w:val="de-DE"/>
                  </w:rPr>
                  <m:t>5,25</m:t>
                </m:r>
              </m:oMath>
            </m:oMathPara>
          </w:p>
        </w:tc>
        <w:tc>
          <w:tcPr>
            <w:tcW w:w="5418" w:type="dxa"/>
          </w:tcPr>
          <w:p w:rsidR="00FD762A" w:rsidRPr="008B5F78" w:rsidRDefault="00016BDE">
            <w:pPr>
              <w:rPr>
                <w:sz w:val="18"/>
                <w:szCs w:val="18"/>
                <w:lang w:val="de-DE"/>
              </w:rPr>
            </w:pPr>
            <w:r w:rsidRPr="008B5F78">
              <w:rPr>
                <w:sz w:val="18"/>
                <w:szCs w:val="18"/>
                <w:lang w:val="de-DE"/>
              </w:rPr>
              <w:t>fünf Komma zwei fünf</w:t>
            </w:r>
          </w:p>
        </w:tc>
      </w:tr>
      <w:tr w:rsidR="00FD762A" w:rsidRPr="003027D5" w:rsidTr="008B5F78">
        <w:tc>
          <w:tcPr>
            <w:tcW w:w="3794" w:type="dxa"/>
          </w:tcPr>
          <w:p w:rsidR="00FD762A" w:rsidRPr="008B5F78" w:rsidRDefault="00AB4FB0" w:rsidP="008B5F78">
            <w:pPr>
              <w:jc w:val="center"/>
              <w:rPr>
                <w:i/>
                <w:sz w:val="18"/>
                <w:szCs w:val="18"/>
                <w:lang w:val="en-US"/>
              </w:rPr>
            </w:pPr>
            <m:oMathPara>
              <m:oMath>
                <m:rad>
                  <m:radPr>
                    <m:degHide m:val="1"/>
                    <m:ctrlPr>
                      <w:rPr>
                        <w:rFonts w:ascii="Cambria Math" w:hAnsi="Cambria Math"/>
                        <w:i/>
                        <w:sz w:val="18"/>
                        <w:szCs w:val="18"/>
                        <w:lang w:val="de-DE"/>
                      </w:rPr>
                    </m:ctrlPr>
                  </m:radPr>
                  <m:deg/>
                  <m:e>
                    <m:r>
                      <w:rPr>
                        <w:rFonts w:ascii="Cambria Math" w:hAnsi="Cambria Math"/>
                        <w:sz w:val="18"/>
                        <w:szCs w:val="18"/>
                        <w:lang w:val="de-DE"/>
                      </w:rPr>
                      <m:t>a</m:t>
                    </m:r>
                  </m:e>
                </m:rad>
                <m:r>
                  <w:rPr>
                    <w:rFonts w:ascii="Cambria Math" w:hAnsi="Cambria Math"/>
                    <w:sz w:val="18"/>
                    <w:szCs w:val="18"/>
                    <w:lang w:val="en-US"/>
                  </w:rPr>
                  <m:t xml:space="preserve">; </m:t>
                </m:r>
                <m:rad>
                  <m:radPr>
                    <m:ctrlPr>
                      <w:rPr>
                        <w:rFonts w:ascii="Cambria Math" w:hAnsi="Cambria Math"/>
                        <w:i/>
                        <w:sz w:val="18"/>
                        <w:szCs w:val="18"/>
                        <w:lang w:val="en-US"/>
                      </w:rPr>
                    </m:ctrlPr>
                  </m:radPr>
                  <m:deg>
                    <m:r>
                      <w:rPr>
                        <w:rFonts w:ascii="Cambria Math" w:hAnsi="Cambria Math"/>
                        <w:sz w:val="18"/>
                        <w:szCs w:val="18"/>
                        <w:lang w:val="en-US"/>
                      </w:rPr>
                      <m:t>3</m:t>
                    </m:r>
                  </m:deg>
                  <m:e>
                    <m:r>
                      <w:rPr>
                        <w:rFonts w:ascii="Cambria Math" w:hAnsi="Cambria Math"/>
                        <w:sz w:val="18"/>
                        <w:szCs w:val="18"/>
                        <w:lang w:val="en-US"/>
                      </w:rPr>
                      <m:t>a</m:t>
                    </m:r>
                  </m:e>
                </m:rad>
              </m:oMath>
            </m:oMathPara>
          </w:p>
        </w:tc>
        <w:tc>
          <w:tcPr>
            <w:tcW w:w="5418" w:type="dxa"/>
          </w:tcPr>
          <w:p w:rsidR="00FD762A" w:rsidRPr="008B5F78" w:rsidRDefault="00016BDE">
            <w:pPr>
              <w:rPr>
                <w:sz w:val="18"/>
                <w:szCs w:val="18"/>
                <w:lang w:val="de-DE"/>
              </w:rPr>
            </w:pPr>
            <w:r w:rsidRPr="008B5F78">
              <w:rPr>
                <w:sz w:val="18"/>
                <w:szCs w:val="18"/>
                <w:lang w:val="de-DE"/>
              </w:rPr>
              <w:t xml:space="preserve">Wurzel aus </w:t>
            </w:r>
            <m:oMath>
              <m:r>
                <w:rPr>
                  <w:rFonts w:ascii="Cambria Math" w:hAnsi="Cambria Math"/>
                  <w:sz w:val="18"/>
                  <w:szCs w:val="18"/>
                  <w:lang w:val="en-US"/>
                </w:rPr>
                <m:t>a</m:t>
              </m:r>
            </m:oMath>
            <w:r w:rsidRPr="008B5F78">
              <w:rPr>
                <w:sz w:val="18"/>
                <w:szCs w:val="18"/>
                <w:lang w:val="de-DE"/>
              </w:rPr>
              <w:t xml:space="preserve">; dritte Wurzel aus </w:t>
            </w:r>
            <m:oMath>
              <m:r>
                <w:rPr>
                  <w:rFonts w:ascii="Cambria Math" w:hAnsi="Cambria Math"/>
                  <w:sz w:val="18"/>
                  <w:szCs w:val="18"/>
                  <w:lang w:val="en-US"/>
                </w:rPr>
                <m:t>a</m:t>
              </m:r>
            </m:oMath>
          </w:p>
        </w:tc>
      </w:tr>
      <w:tr w:rsidR="00016BDE" w:rsidRPr="003027D5" w:rsidTr="008B5F78">
        <w:tc>
          <w:tcPr>
            <w:tcW w:w="3794" w:type="dxa"/>
          </w:tcPr>
          <w:p w:rsidR="00016BDE" w:rsidRPr="008B5F78" w:rsidRDefault="00AB4FB0" w:rsidP="008B5F78">
            <w:pPr>
              <w:jc w:val="center"/>
              <w:rPr>
                <w:sz w:val="18"/>
                <w:szCs w:val="18"/>
                <w:lang w:val="de-DE"/>
              </w:rPr>
            </w:pPr>
            <m:oMathPara>
              <m:oMathParaPr>
                <m:jc m:val="center"/>
              </m:oMathParaPr>
              <m:oMath>
                <m:sSup>
                  <m:sSupPr>
                    <m:ctrlPr>
                      <w:rPr>
                        <w:rFonts w:ascii="Cambria Math" w:hAnsi="Cambria Math"/>
                        <w:i/>
                        <w:sz w:val="18"/>
                        <w:szCs w:val="18"/>
                        <w:lang w:val="de-DE"/>
                      </w:rPr>
                    </m:ctrlPr>
                  </m:sSupPr>
                  <m:e>
                    <m:r>
                      <w:rPr>
                        <w:rFonts w:ascii="Cambria Math" w:hAnsi="Cambria Math"/>
                        <w:sz w:val="18"/>
                        <w:szCs w:val="18"/>
                        <w:lang w:val="de-DE"/>
                      </w:rPr>
                      <m:t>a</m:t>
                    </m:r>
                  </m:e>
                  <m:sup>
                    <m:r>
                      <w:rPr>
                        <w:rFonts w:ascii="Cambria Math" w:hAnsi="Cambria Math"/>
                        <w:sz w:val="18"/>
                        <w:szCs w:val="18"/>
                        <w:lang w:val="de-DE"/>
                      </w:rPr>
                      <m:t>2</m:t>
                    </m:r>
                  </m:sup>
                </m:sSup>
                <m:r>
                  <w:rPr>
                    <w:rFonts w:ascii="Cambria Math" w:hAnsi="Cambria Math"/>
                    <w:sz w:val="18"/>
                    <w:szCs w:val="18"/>
                    <w:lang w:val="de-DE"/>
                  </w:rPr>
                  <m:t xml:space="preserve">, </m:t>
                </m:r>
                <m:sSup>
                  <m:sSupPr>
                    <m:ctrlPr>
                      <w:rPr>
                        <w:rFonts w:ascii="Cambria Math" w:hAnsi="Cambria Math"/>
                        <w:i/>
                        <w:sz w:val="18"/>
                        <w:szCs w:val="18"/>
                        <w:lang w:val="de-DE"/>
                      </w:rPr>
                    </m:ctrlPr>
                  </m:sSupPr>
                  <m:e>
                    <m:r>
                      <w:rPr>
                        <w:rFonts w:ascii="Cambria Math" w:hAnsi="Cambria Math"/>
                        <w:sz w:val="18"/>
                        <w:szCs w:val="18"/>
                        <w:lang w:val="de-DE"/>
                      </w:rPr>
                      <m:t>a</m:t>
                    </m:r>
                  </m:e>
                  <m:sup>
                    <m:r>
                      <w:rPr>
                        <w:rFonts w:ascii="Cambria Math" w:hAnsi="Cambria Math"/>
                        <w:sz w:val="18"/>
                        <w:szCs w:val="18"/>
                        <w:lang w:val="de-DE"/>
                      </w:rPr>
                      <m:t>3</m:t>
                    </m:r>
                  </m:sup>
                </m:sSup>
                <m:r>
                  <w:rPr>
                    <w:rFonts w:ascii="Cambria Math" w:hAnsi="Cambria Math"/>
                    <w:sz w:val="18"/>
                    <w:szCs w:val="18"/>
                    <w:lang w:val="de-DE"/>
                  </w:rPr>
                  <m:t xml:space="preserve">, </m:t>
                </m:r>
                <m:sSup>
                  <m:sSupPr>
                    <m:ctrlPr>
                      <w:rPr>
                        <w:rFonts w:ascii="Cambria Math" w:hAnsi="Cambria Math"/>
                        <w:i/>
                        <w:sz w:val="18"/>
                        <w:szCs w:val="18"/>
                        <w:lang w:val="de-DE"/>
                      </w:rPr>
                    </m:ctrlPr>
                  </m:sSupPr>
                  <m:e>
                    <m:r>
                      <w:rPr>
                        <w:rFonts w:ascii="Cambria Math" w:hAnsi="Cambria Math"/>
                        <w:sz w:val="18"/>
                        <w:szCs w:val="18"/>
                        <w:lang w:val="de-DE"/>
                      </w:rPr>
                      <m:t>a</m:t>
                    </m:r>
                  </m:e>
                  <m:sup>
                    <m:r>
                      <w:rPr>
                        <w:rFonts w:ascii="Cambria Math" w:hAnsi="Cambria Math"/>
                        <w:sz w:val="18"/>
                        <w:szCs w:val="18"/>
                        <w:lang w:val="de-DE"/>
                      </w:rPr>
                      <m:t>-3</m:t>
                    </m:r>
                  </m:sup>
                </m:sSup>
              </m:oMath>
            </m:oMathPara>
          </w:p>
        </w:tc>
        <w:tc>
          <w:tcPr>
            <w:tcW w:w="5418" w:type="dxa"/>
          </w:tcPr>
          <w:p w:rsidR="00016BDE" w:rsidRPr="008B5F78" w:rsidRDefault="00650894">
            <w:pPr>
              <w:rPr>
                <w:sz w:val="18"/>
                <w:szCs w:val="18"/>
                <w:lang w:val="de-DE"/>
              </w:rPr>
            </w:pPr>
            <m:oMath>
              <m:r>
                <w:rPr>
                  <w:rFonts w:ascii="Cambria Math" w:hAnsi="Cambria Math"/>
                  <w:sz w:val="18"/>
                  <w:szCs w:val="18"/>
                  <w:lang w:val="en-US"/>
                </w:rPr>
                <m:t>a</m:t>
              </m:r>
            </m:oMath>
            <w:r w:rsidR="00016BDE" w:rsidRPr="008B5F78">
              <w:rPr>
                <w:sz w:val="18"/>
                <w:szCs w:val="18"/>
                <w:lang w:val="de-DE"/>
              </w:rPr>
              <w:t xml:space="preserve"> hoch zwei / </w:t>
            </w:r>
            <m:oMath>
              <m:r>
                <w:rPr>
                  <w:rFonts w:ascii="Cambria Math" w:hAnsi="Cambria Math"/>
                  <w:sz w:val="18"/>
                  <w:szCs w:val="18"/>
                  <w:lang w:val="en-US"/>
                </w:rPr>
                <m:t>a</m:t>
              </m:r>
            </m:oMath>
            <w:r w:rsidR="00016BDE" w:rsidRPr="008B5F78">
              <w:rPr>
                <w:sz w:val="18"/>
                <w:szCs w:val="18"/>
                <w:lang w:val="de-DE"/>
              </w:rPr>
              <w:t xml:space="preserve"> Quadrat, </w:t>
            </w:r>
            <m:oMath>
              <m:r>
                <w:rPr>
                  <w:rFonts w:ascii="Cambria Math" w:hAnsi="Cambria Math"/>
                  <w:sz w:val="18"/>
                  <w:szCs w:val="18"/>
                  <w:lang w:val="en-US"/>
                </w:rPr>
                <m:t>a</m:t>
              </m:r>
            </m:oMath>
            <w:r w:rsidR="00016BDE" w:rsidRPr="008B5F78">
              <w:rPr>
                <w:sz w:val="18"/>
                <w:szCs w:val="18"/>
                <w:lang w:val="de-DE"/>
              </w:rPr>
              <w:t xml:space="preserve"> hoch drei, </w:t>
            </w:r>
            <m:oMath>
              <m:r>
                <w:rPr>
                  <w:rFonts w:ascii="Cambria Math" w:hAnsi="Cambria Math"/>
                  <w:sz w:val="18"/>
                  <w:szCs w:val="18"/>
                  <w:lang w:val="en-US"/>
                </w:rPr>
                <m:t>a</m:t>
              </m:r>
            </m:oMath>
            <w:r w:rsidR="00016BDE" w:rsidRPr="008B5F78">
              <w:rPr>
                <w:sz w:val="18"/>
                <w:szCs w:val="18"/>
                <w:lang w:val="de-DE"/>
              </w:rPr>
              <w:t xml:space="preserve"> hoch minus drei</w:t>
            </w:r>
          </w:p>
        </w:tc>
      </w:tr>
      <w:tr w:rsidR="00016BDE" w:rsidRPr="003027D5" w:rsidTr="008B5F78">
        <w:tc>
          <w:tcPr>
            <w:tcW w:w="3794" w:type="dxa"/>
          </w:tcPr>
          <w:p w:rsidR="00016BDE" w:rsidRPr="008B5F78" w:rsidRDefault="00AB4FB0" w:rsidP="008B5F78">
            <w:pPr>
              <w:jc w:val="center"/>
              <w:rPr>
                <w:sz w:val="18"/>
                <w:szCs w:val="18"/>
                <w:lang w:val="de-DE"/>
              </w:rPr>
            </w:pPr>
            <m:oMathPara>
              <m:oMath>
                <m:sSup>
                  <m:sSupPr>
                    <m:ctrlPr>
                      <w:rPr>
                        <w:rFonts w:ascii="Cambria Math" w:hAnsi="Cambria Math"/>
                        <w:i/>
                        <w:sz w:val="18"/>
                        <w:szCs w:val="18"/>
                        <w:lang w:val="de-DE"/>
                      </w:rPr>
                    </m:ctrlPr>
                  </m:sSupPr>
                  <m:e>
                    <m:d>
                      <m:dPr>
                        <m:ctrlPr>
                          <w:rPr>
                            <w:rFonts w:ascii="Cambria Math" w:hAnsi="Cambria Math"/>
                            <w:i/>
                            <w:sz w:val="18"/>
                            <w:szCs w:val="18"/>
                            <w:lang w:val="de-DE"/>
                          </w:rPr>
                        </m:ctrlPr>
                      </m:dPr>
                      <m:e>
                        <m:r>
                          <w:rPr>
                            <w:rFonts w:ascii="Cambria Math" w:hAnsi="Cambria Math"/>
                            <w:sz w:val="18"/>
                            <w:szCs w:val="18"/>
                            <w:lang w:val="de-DE"/>
                          </w:rPr>
                          <m:t>a+b</m:t>
                        </m:r>
                      </m:e>
                    </m:d>
                  </m:e>
                  <m:sup>
                    <m:r>
                      <w:rPr>
                        <w:rFonts w:ascii="Cambria Math" w:hAnsi="Cambria Math"/>
                        <w:sz w:val="18"/>
                        <w:szCs w:val="18"/>
                        <w:lang w:val="de-DE"/>
                      </w:rPr>
                      <m:t>2</m:t>
                    </m:r>
                  </m:sup>
                </m:sSup>
                <m:r>
                  <w:rPr>
                    <w:rFonts w:ascii="Cambria Math" w:hAnsi="Cambria Math"/>
                    <w:sz w:val="18"/>
                    <w:szCs w:val="18"/>
                    <w:lang w:val="de-DE"/>
                  </w:rPr>
                  <m:t>=</m:t>
                </m:r>
                <m:sSup>
                  <m:sSupPr>
                    <m:ctrlPr>
                      <w:rPr>
                        <w:rFonts w:ascii="Cambria Math" w:hAnsi="Cambria Math"/>
                        <w:i/>
                        <w:sz w:val="18"/>
                        <w:szCs w:val="18"/>
                        <w:lang w:val="de-DE"/>
                      </w:rPr>
                    </m:ctrlPr>
                  </m:sSupPr>
                  <m:e>
                    <m:r>
                      <w:rPr>
                        <w:rFonts w:ascii="Cambria Math" w:hAnsi="Cambria Math"/>
                        <w:sz w:val="18"/>
                        <w:szCs w:val="18"/>
                        <w:lang w:val="de-DE"/>
                      </w:rPr>
                      <m:t>a</m:t>
                    </m:r>
                  </m:e>
                  <m:sup>
                    <m:r>
                      <w:rPr>
                        <w:rFonts w:ascii="Cambria Math" w:hAnsi="Cambria Math"/>
                        <w:sz w:val="18"/>
                        <w:szCs w:val="18"/>
                        <w:lang w:val="de-DE"/>
                      </w:rPr>
                      <m:t>2</m:t>
                    </m:r>
                  </m:sup>
                </m:sSup>
                <m:r>
                  <w:rPr>
                    <w:rFonts w:ascii="Cambria Math" w:hAnsi="Cambria Math"/>
                    <w:sz w:val="18"/>
                    <w:szCs w:val="18"/>
                    <w:lang w:val="de-DE"/>
                  </w:rPr>
                  <m:t>+2ab+</m:t>
                </m:r>
                <m:sSup>
                  <m:sSupPr>
                    <m:ctrlPr>
                      <w:rPr>
                        <w:rFonts w:ascii="Cambria Math" w:hAnsi="Cambria Math"/>
                        <w:i/>
                        <w:sz w:val="18"/>
                        <w:szCs w:val="18"/>
                        <w:lang w:val="de-DE"/>
                      </w:rPr>
                    </m:ctrlPr>
                  </m:sSupPr>
                  <m:e>
                    <m:r>
                      <w:rPr>
                        <w:rFonts w:ascii="Cambria Math" w:hAnsi="Cambria Math"/>
                        <w:sz w:val="18"/>
                        <w:szCs w:val="18"/>
                        <w:lang w:val="de-DE"/>
                      </w:rPr>
                      <m:t>b</m:t>
                    </m:r>
                  </m:e>
                  <m:sup>
                    <m:r>
                      <w:rPr>
                        <w:rFonts w:ascii="Cambria Math" w:hAnsi="Cambria Math"/>
                        <w:sz w:val="18"/>
                        <w:szCs w:val="18"/>
                        <w:lang w:val="de-DE"/>
                      </w:rPr>
                      <m:t>2</m:t>
                    </m:r>
                  </m:sup>
                </m:sSup>
              </m:oMath>
            </m:oMathPara>
          </w:p>
        </w:tc>
        <w:tc>
          <w:tcPr>
            <w:tcW w:w="5418" w:type="dxa"/>
          </w:tcPr>
          <w:p w:rsidR="00016BDE" w:rsidRPr="008B5F78" w:rsidRDefault="00650894" w:rsidP="003027D5">
            <w:pPr>
              <w:rPr>
                <w:sz w:val="18"/>
                <w:szCs w:val="18"/>
                <w:lang w:val="de-DE"/>
              </w:rPr>
            </w:pPr>
            <m:oMath>
              <m:r>
                <w:rPr>
                  <w:rFonts w:ascii="Cambria Math" w:hAnsi="Cambria Math"/>
                  <w:sz w:val="18"/>
                  <w:szCs w:val="18"/>
                  <w:lang w:val="en-US"/>
                </w:rPr>
                <m:t>a</m:t>
              </m:r>
            </m:oMath>
            <w:r w:rsidR="003027D5" w:rsidRPr="008B5F78">
              <w:rPr>
                <w:sz w:val="18"/>
                <w:szCs w:val="18"/>
                <w:lang w:val="de-DE"/>
              </w:rPr>
              <w:t xml:space="preserve"> plus </w:t>
            </w:r>
            <m:oMath>
              <m:r>
                <w:rPr>
                  <w:rFonts w:ascii="Cambria Math" w:hAnsi="Cambria Math"/>
                  <w:sz w:val="18"/>
                  <w:szCs w:val="18"/>
                  <w:lang w:val="en-US"/>
                </w:rPr>
                <m:t>b</m:t>
              </m:r>
            </m:oMath>
            <w:r w:rsidR="003027D5" w:rsidRPr="008B5F78">
              <w:rPr>
                <w:sz w:val="18"/>
                <w:szCs w:val="18"/>
                <w:lang w:val="de-DE"/>
              </w:rPr>
              <w:t xml:space="preserve"> in Klammern hoch 2 (zum Quadrat) ist gleich </w:t>
            </w:r>
            <m:oMath>
              <m:r>
                <w:rPr>
                  <w:rFonts w:ascii="Cambria Math" w:hAnsi="Cambria Math"/>
                  <w:sz w:val="18"/>
                  <w:szCs w:val="18"/>
                  <w:lang w:val="en-US"/>
                </w:rPr>
                <m:t>a</m:t>
              </m:r>
            </m:oMath>
            <w:r w:rsidR="003027D5" w:rsidRPr="008B5F78">
              <w:rPr>
                <w:sz w:val="18"/>
                <w:szCs w:val="18"/>
                <w:lang w:val="de-DE"/>
              </w:rPr>
              <w:t xml:space="preserve"> Quadrat plus zwei </w:t>
            </w:r>
            <m:oMath>
              <m:r>
                <w:rPr>
                  <w:rFonts w:ascii="Cambria Math" w:hAnsi="Cambria Math"/>
                  <w:sz w:val="18"/>
                  <w:szCs w:val="18"/>
                  <w:lang w:val="en-US"/>
                </w:rPr>
                <m:t>ab</m:t>
              </m:r>
            </m:oMath>
            <w:r w:rsidR="003027D5" w:rsidRPr="008B5F78">
              <w:rPr>
                <w:sz w:val="18"/>
                <w:szCs w:val="18"/>
                <w:lang w:val="de-DE"/>
              </w:rPr>
              <w:t xml:space="preserve"> plus </w:t>
            </w:r>
            <m:oMath>
              <m:r>
                <w:rPr>
                  <w:rFonts w:ascii="Cambria Math" w:hAnsi="Cambria Math"/>
                  <w:sz w:val="18"/>
                  <w:szCs w:val="18"/>
                  <w:lang w:val="de-DE"/>
                </w:rPr>
                <m:t>b</m:t>
              </m:r>
            </m:oMath>
            <w:r w:rsidR="003027D5" w:rsidRPr="008B5F78">
              <w:rPr>
                <w:sz w:val="18"/>
                <w:szCs w:val="18"/>
                <w:lang w:val="de-DE"/>
              </w:rPr>
              <w:t xml:space="preserve"> Quadrat</w:t>
            </w:r>
          </w:p>
        </w:tc>
      </w:tr>
    </w:tbl>
    <w:p w:rsidR="00617EAC" w:rsidRDefault="00617EAC">
      <w:pPr>
        <w:pStyle w:val="Nadpis2"/>
      </w:pPr>
      <w:r>
        <w:lastRenderedPageBreak/>
        <w:t xml:space="preserve">zahlen                                         zählen                                                    rechnen </w:t>
      </w:r>
    </w:p>
    <w:p w:rsidR="00617EAC" w:rsidRDefault="00617EAC">
      <w:pPr>
        <w:pStyle w:val="Nadpis2"/>
      </w:pPr>
    </w:p>
    <w:p w:rsidR="00617EAC" w:rsidRDefault="00617EAC">
      <w:pPr>
        <w:pStyle w:val="Nadpis2"/>
        <w:rPr>
          <w:b w:val="0"/>
          <w:bCs w:val="0"/>
        </w:rPr>
      </w:pPr>
      <w:r>
        <w:t xml:space="preserve">Ergänzen Sie das richtige Verb:          </w:t>
      </w:r>
      <w:r>
        <w:rPr>
          <w:b w:val="0"/>
          <w:bCs w:val="0"/>
        </w:rPr>
        <w:t xml:space="preserve">                           </w:t>
      </w:r>
    </w:p>
    <w:p w:rsidR="00617EAC" w:rsidRDefault="00617EAC">
      <w:pPr>
        <w:rPr>
          <w:sz w:val="22"/>
          <w:lang w:val="de-DE"/>
        </w:rPr>
      </w:pPr>
      <w:r>
        <w:rPr>
          <w:sz w:val="22"/>
          <w:lang w:val="de-DE"/>
        </w:rPr>
        <w:t xml:space="preserve"> Christel .................. gerade einige Rechenaufgaben. Ich  ........................ mit einer baldigen Versetzung ins Ausland.  Ich würde jeden Preis  ...............................  Könnten Sie den Betrag gleich in bar .............................?  Heidi .......................... nicht mehr damit, dass sie gewinnen würde. Als Kind habe ich gern die Güterwagen der Züge ...........................  Ich ....................... bis zwanzig, dann suche ich euch. Die Einkommenssteuer wird an das Finanzamt ...................... Alkoholismus ................... als Krankheit. Kann man den Videorekorder in monatlichen Raten ........................?  Auf meinen besten Freund kann ich immer .......................... Unsere Republik ..................... zur NATO. Die Tage des alten Königs waren ....................... Er tut, als ob er nicht bis drei ............................. könnte.</w:t>
      </w:r>
    </w:p>
    <w:p w:rsidR="00617EAC" w:rsidRDefault="00617EAC">
      <w:pPr>
        <w:rPr>
          <w:sz w:val="22"/>
          <w:lang w:val="de-DE"/>
        </w:rPr>
      </w:pPr>
    </w:p>
    <w:p w:rsidR="00617EAC" w:rsidRDefault="00617EAC">
      <w:pPr>
        <w:rPr>
          <w:b/>
          <w:bCs/>
          <w:sz w:val="22"/>
          <w:lang w:val="de-DE"/>
        </w:rPr>
      </w:pPr>
      <w:r>
        <w:rPr>
          <w:b/>
          <w:bCs/>
          <w:sz w:val="22"/>
          <w:lang w:val="de-DE"/>
        </w:rPr>
        <w:t>Zählen</w:t>
      </w:r>
    </w:p>
    <w:p w:rsidR="00617EAC" w:rsidRDefault="00617EAC">
      <w:pPr>
        <w:rPr>
          <w:b/>
          <w:bCs/>
          <w:sz w:val="22"/>
          <w:lang w:val="de-DE"/>
        </w:rPr>
      </w:pPr>
      <w:r>
        <w:rPr>
          <w:b/>
          <w:bCs/>
          <w:sz w:val="22"/>
          <w:lang w:val="de-DE"/>
        </w:rPr>
        <w:t>Ordnen Sie die synonymen Aussagen richtig zu!</w:t>
      </w:r>
    </w:p>
    <w:p w:rsidR="00617EAC" w:rsidRDefault="00617EAC">
      <w:pPr>
        <w:pStyle w:val="Zkladntext"/>
      </w:pPr>
      <w:r>
        <w:t>1. Er kann nicht bis drei zählen.                          A) Sein Leben geht zu Ende.</w:t>
      </w:r>
    </w:p>
    <w:p w:rsidR="00617EAC" w:rsidRDefault="00617EAC">
      <w:pPr>
        <w:rPr>
          <w:sz w:val="22"/>
          <w:lang w:val="de-DE"/>
        </w:rPr>
      </w:pPr>
      <w:r>
        <w:rPr>
          <w:sz w:val="22"/>
          <w:lang w:val="de-DE"/>
        </w:rPr>
        <w:t>2. Nur Leistung zählt.                                          B) Er gehört zu unseren Freunden.</w:t>
      </w:r>
    </w:p>
    <w:p w:rsidR="00617EAC" w:rsidRDefault="00617EAC">
      <w:pPr>
        <w:rPr>
          <w:sz w:val="22"/>
          <w:lang w:val="de-DE"/>
        </w:rPr>
      </w:pPr>
      <w:r>
        <w:rPr>
          <w:sz w:val="22"/>
          <w:lang w:val="de-DE"/>
        </w:rPr>
        <w:t>3. Die Menschen zählten nach Tausenden.         C) Auf mich können Sie sich verlassen.</w:t>
      </w:r>
    </w:p>
    <w:p w:rsidR="00617EAC" w:rsidRDefault="00617EAC">
      <w:pPr>
        <w:rPr>
          <w:sz w:val="22"/>
          <w:lang w:val="de-DE"/>
        </w:rPr>
      </w:pPr>
      <w:r>
        <w:rPr>
          <w:sz w:val="22"/>
          <w:lang w:val="de-DE"/>
        </w:rPr>
        <w:t>4. Seine Tage sind gezählt.                                  D) Er ist dumm.</w:t>
      </w:r>
    </w:p>
    <w:p w:rsidR="00617EAC" w:rsidRDefault="00617EAC">
      <w:pPr>
        <w:rPr>
          <w:sz w:val="22"/>
          <w:lang w:val="de-DE"/>
        </w:rPr>
      </w:pPr>
      <w:r>
        <w:rPr>
          <w:sz w:val="22"/>
          <w:lang w:val="de-DE"/>
        </w:rPr>
        <w:t>5. Er zählt zu unseren Freunden.                         E)  Sie waren zahlreich erschienen.</w:t>
      </w:r>
    </w:p>
    <w:p w:rsidR="00617EAC" w:rsidRDefault="00617EAC">
      <w:pPr>
        <w:rPr>
          <w:sz w:val="22"/>
          <w:lang w:val="de-DE"/>
        </w:rPr>
      </w:pPr>
      <w:r>
        <w:rPr>
          <w:sz w:val="22"/>
          <w:lang w:val="de-DE"/>
        </w:rPr>
        <w:t>6. Ich zähle nicht mehr zu den jüngsten.             F)  Das gilt nicht.</w:t>
      </w:r>
    </w:p>
    <w:p w:rsidR="00617EAC" w:rsidRDefault="00617EAC">
      <w:pPr>
        <w:rPr>
          <w:sz w:val="22"/>
          <w:lang w:val="de-DE"/>
        </w:rPr>
      </w:pPr>
      <w:r>
        <w:rPr>
          <w:sz w:val="22"/>
          <w:lang w:val="de-DE"/>
        </w:rPr>
        <w:t>7. Kaffee zählt zu den Genu</w:t>
      </w:r>
      <w:r w:rsidR="005B561B">
        <w:rPr>
          <w:sz w:val="22"/>
          <w:lang w:val="de-DE"/>
        </w:rPr>
        <w:t>ssm</w:t>
      </w:r>
      <w:r>
        <w:rPr>
          <w:sz w:val="22"/>
          <w:lang w:val="de-DE"/>
        </w:rPr>
        <w:t xml:space="preserve">itteln.                  G) Es kommt nur auf  Leistung an. </w:t>
      </w:r>
    </w:p>
    <w:p w:rsidR="00617EAC" w:rsidRDefault="00617EAC">
      <w:pPr>
        <w:rPr>
          <w:sz w:val="22"/>
          <w:lang w:val="de-DE"/>
        </w:rPr>
      </w:pPr>
      <w:r>
        <w:rPr>
          <w:sz w:val="22"/>
          <w:lang w:val="de-DE"/>
        </w:rPr>
        <w:t>8. Sie können auf mich zählen.                            H)  Ich bin schon älter.</w:t>
      </w:r>
    </w:p>
    <w:p w:rsidR="00617EAC" w:rsidRDefault="00617EAC">
      <w:pPr>
        <w:rPr>
          <w:sz w:val="22"/>
          <w:lang w:val="de-DE"/>
        </w:rPr>
      </w:pPr>
      <w:r>
        <w:rPr>
          <w:sz w:val="22"/>
          <w:lang w:val="de-DE"/>
        </w:rPr>
        <w:t>9. Das zählt nicht.                                                 I)  Er ist ein Genu</w:t>
      </w:r>
      <w:r w:rsidR="005B561B">
        <w:rPr>
          <w:sz w:val="22"/>
          <w:lang w:val="de-DE"/>
        </w:rPr>
        <w:t>ssm</w:t>
      </w:r>
      <w:r>
        <w:rPr>
          <w:sz w:val="22"/>
          <w:lang w:val="de-DE"/>
        </w:rPr>
        <w:t>ittel.</w:t>
      </w:r>
    </w:p>
    <w:p w:rsidR="00617EAC" w:rsidRDefault="00617EAC">
      <w:pPr>
        <w:rPr>
          <w:sz w:val="22"/>
          <w:lang w:val="de-DE"/>
        </w:rPr>
      </w:pPr>
    </w:p>
    <w:p w:rsidR="00617EAC" w:rsidRDefault="00617EAC">
      <w:pPr>
        <w:pStyle w:val="Nadpis2"/>
      </w:pPr>
      <w:r>
        <w:t xml:space="preserve">Unterstreichen Sie das richtige Synonym!   </w:t>
      </w:r>
    </w:p>
    <w:p w:rsidR="00617EAC" w:rsidRDefault="00617EAC">
      <w:pPr>
        <w:rPr>
          <w:sz w:val="22"/>
          <w:lang w:val="de-DE"/>
        </w:rPr>
      </w:pPr>
      <w:r>
        <w:rPr>
          <w:sz w:val="22"/>
          <w:lang w:val="de-DE"/>
        </w:rPr>
        <w:t>verzählen  =  etwas falsch erzählen/ etwas falsch zählen</w:t>
      </w:r>
    </w:p>
    <w:p w:rsidR="00617EAC" w:rsidRDefault="00617EAC">
      <w:pPr>
        <w:rPr>
          <w:sz w:val="22"/>
          <w:lang w:val="de-DE"/>
        </w:rPr>
      </w:pPr>
      <w:r>
        <w:rPr>
          <w:sz w:val="22"/>
          <w:lang w:val="de-DE"/>
        </w:rPr>
        <w:t>zusammenzählen  =  zusammenfassen/addieren</w:t>
      </w:r>
    </w:p>
    <w:p w:rsidR="00617EAC" w:rsidRDefault="00617EAC">
      <w:pPr>
        <w:rPr>
          <w:sz w:val="22"/>
          <w:lang w:val="de-DE"/>
        </w:rPr>
      </w:pPr>
      <w:r>
        <w:rPr>
          <w:sz w:val="22"/>
          <w:lang w:val="de-DE"/>
        </w:rPr>
        <w:t>nacherzählen  =  nachzählen/ einen Text wiedergeben</w:t>
      </w:r>
    </w:p>
    <w:p w:rsidR="00617EAC" w:rsidRDefault="00617EAC">
      <w:pPr>
        <w:rPr>
          <w:sz w:val="22"/>
          <w:lang w:val="de-DE"/>
        </w:rPr>
      </w:pPr>
      <w:r>
        <w:rPr>
          <w:sz w:val="22"/>
          <w:lang w:val="de-DE"/>
        </w:rPr>
        <w:t>nachzählen  =  noch einmal erzählen/ zur Kontrolle noch einmal zählen</w:t>
      </w:r>
    </w:p>
    <w:p w:rsidR="00617EAC" w:rsidRDefault="00617EAC">
      <w:pPr>
        <w:rPr>
          <w:sz w:val="22"/>
          <w:lang w:val="de-DE"/>
        </w:rPr>
      </w:pPr>
      <w:r>
        <w:rPr>
          <w:sz w:val="22"/>
          <w:lang w:val="de-DE"/>
        </w:rPr>
        <w:t>aufzählen  =  nennen/ zählen</w:t>
      </w:r>
    </w:p>
    <w:p w:rsidR="00617EAC" w:rsidRDefault="00617EAC">
      <w:pPr>
        <w:rPr>
          <w:sz w:val="22"/>
          <w:lang w:val="de-DE"/>
        </w:rPr>
      </w:pPr>
      <w:r>
        <w:rPr>
          <w:sz w:val="22"/>
          <w:lang w:val="de-DE"/>
        </w:rPr>
        <w:t>abzählen  =  die genaue Zahl ermitteln/ subtrahieren</w:t>
      </w:r>
    </w:p>
    <w:p w:rsidR="00617EAC" w:rsidRDefault="00617EAC">
      <w:pPr>
        <w:rPr>
          <w:sz w:val="22"/>
          <w:lang w:val="de-DE"/>
        </w:rPr>
      </w:pPr>
      <w:r>
        <w:rPr>
          <w:sz w:val="22"/>
          <w:lang w:val="de-DE"/>
        </w:rPr>
        <w:t>weitererzählen  =  durch Erzählen erweitern/ Informationen weitergeben</w:t>
      </w:r>
    </w:p>
    <w:p w:rsidR="00617EAC" w:rsidRDefault="00617EAC">
      <w:pPr>
        <w:rPr>
          <w:sz w:val="22"/>
          <w:lang w:val="de-DE"/>
        </w:rPr>
      </w:pPr>
      <w:r>
        <w:rPr>
          <w:sz w:val="22"/>
          <w:lang w:val="de-DE"/>
        </w:rPr>
        <w:t>mitzählen  =  gleichzeitig mit j</w:t>
      </w:r>
      <w:r w:rsidR="005B561B">
        <w:rPr>
          <w:sz w:val="22"/>
          <w:lang w:val="de-DE"/>
        </w:rPr>
        <w:t>d</w:t>
      </w:r>
      <w:r>
        <w:rPr>
          <w:sz w:val="22"/>
          <w:lang w:val="de-DE"/>
        </w:rPr>
        <w:t xml:space="preserve">m. </w:t>
      </w:r>
      <w:r w:rsidR="005B561B">
        <w:rPr>
          <w:sz w:val="22"/>
          <w:lang w:val="de-DE"/>
        </w:rPr>
        <w:t>z</w:t>
      </w:r>
      <w:r>
        <w:rPr>
          <w:sz w:val="22"/>
          <w:lang w:val="de-DE"/>
        </w:rPr>
        <w:t xml:space="preserve">ählen/ mit Zahlen versehen </w:t>
      </w:r>
    </w:p>
    <w:p w:rsidR="00617EAC" w:rsidRDefault="00617EAC">
      <w:pPr>
        <w:rPr>
          <w:sz w:val="22"/>
          <w:lang w:val="de-DE"/>
        </w:rPr>
      </w:pPr>
    </w:p>
    <w:p w:rsidR="00617EAC" w:rsidRDefault="00617EAC">
      <w:pPr>
        <w:pStyle w:val="Zkladntext2"/>
      </w:pPr>
      <w:r>
        <w:t>Zeichnen Sie entsprechende geometrische Figuren und ergänzen Sie Artikel zu den Bezeichnungen.</w:t>
      </w:r>
    </w:p>
    <w:p w:rsidR="00617EAC" w:rsidRDefault="00617EAC">
      <w:pPr>
        <w:rPr>
          <w:b/>
          <w:bCs/>
          <w:sz w:val="22"/>
          <w:lang w:val="de-DE"/>
        </w:rPr>
      </w:pPr>
      <w:r>
        <w:rPr>
          <w:b/>
          <w:bCs/>
          <w:sz w:val="22"/>
          <w:lang w:val="de-DE"/>
        </w:rPr>
        <w:t xml:space="preserve">  </w:t>
      </w:r>
    </w:p>
    <w:p w:rsidR="00617EAC" w:rsidRDefault="00617EAC">
      <w:pPr>
        <w:rPr>
          <w:b/>
          <w:bCs/>
          <w:sz w:val="22"/>
          <w:lang w:val="de-DE"/>
        </w:rPr>
      </w:pPr>
    </w:p>
    <w:p w:rsidR="00617EAC" w:rsidRDefault="00617EAC">
      <w:pPr>
        <w:rPr>
          <w:sz w:val="22"/>
          <w:lang w:val="de-DE"/>
        </w:rPr>
      </w:pPr>
      <w:r>
        <w:rPr>
          <w:sz w:val="22"/>
          <w:lang w:val="de-DE"/>
        </w:rPr>
        <w:t>Elipse                                     Hyperbel                                       Kegel                              Kreis</w:t>
      </w:r>
    </w:p>
    <w:p w:rsidR="00617EAC" w:rsidRDefault="00617EAC">
      <w:pPr>
        <w:rPr>
          <w:sz w:val="22"/>
          <w:lang w:val="de-DE"/>
        </w:rPr>
      </w:pPr>
    </w:p>
    <w:p w:rsidR="00617EAC" w:rsidRDefault="00617EAC">
      <w:pPr>
        <w:rPr>
          <w:sz w:val="22"/>
          <w:lang w:val="de-DE"/>
        </w:rPr>
      </w:pPr>
    </w:p>
    <w:p w:rsidR="00617EAC" w:rsidRDefault="00617EAC">
      <w:pPr>
        <w:rPr>
          <w:sz w:val="22"/>
          <w:lang w:val="de-DE"/>
        </w:rPr>
      </w:pPr>
    </w:p>
    <w:p w:rsidR="00617EAC" w:rsidRDefault="00617EAC">
      <w:pPr>
        <w:rPr>
          <w:sz w:val="22"/>
          <w:lang w:val="de-DE"/>
        </w:rPr>
      </w:pPr>
      <w:r>
        <w:rPr>
          <w:sz w:val="22"/>
          <w:lang w:val="de-DE"/>
        </w:rPr>
        <w:t>Parabel                                   Parallelogramm                             Prisma                              Pyramide</w:t>
      </w:r>
    </w:p>
    <w:p w:rsidR="00617EAC" w:rsidRDefault="00617EAC">
      <w:pPr>
        <w:rPr>
          <w:sz w:val="22"/>
          <w:lang w:val="de-DE"/>
        </w:rPr>
      </w:pPr>
    </w:p>
    <w:p w:rsidR="00617EAC" w:rsidRDefault="00617EAC">
      <w:pPr>
        <w:rPr>
          <w:sz w:val="22"/>
          <w:lang w:val="de-DE"/>
        </w:rPr>
      </w:pPr>
    </w:p>
    <w:p w:rsidR="00617EAC" w:rsidRDefault="00617EAC">
      <w:pPr>
        <w:rPr>
          <w:sz w:val="22"/>
          <w:lang w:val="de-DE"/>
        </w:rPr>
      </w:pPr>
    </w:p>
    <w:p w:rsidR="00617EAC" w:rsidRDefault="00617EAC">
      <w:pPr>
        <w:rPr>
          <w:sz w:val="22"/>
          <w:lang w:val="de-DE"/>
        </w:rPr>
      </w:pPr>
      <w:r>
        <w:rPr>
          <w:sz w:val="22"/>
          <w:lang w:val="de-DE"/>
        </w:rPr>
        <w:t>Quader                                   Quadrat                                          Rechteck                          Rhombus</w:t>
      </w:r>
    </w:p>
    <w:p w:rsidR="00617EAC" w:rsidRDefault="00617EAC">
      <w:pPr>
        <w:rPr>
          <w:sz w:val="22"/>
          <w:lang w:val="de-DE"/>
        </w:rPr>
      </w:pPr>
    </w:p>
    <w:p w:rsidR="00617EAC" w:rsidRDefault="00617EAC">
      <w:pPr>
        <w:rPr>
          <w:sz w:val="22"/>
          <w:lang w:val="de-DE"/>
        </w:rPr>
      </w:pPr>
    </w:p>
    <w:p w:rsidR="00617EAC" w:rsidRDefault="00617EAC">
      <w:pPr>
        <w:rPr>
          <w:sz w:val="22"/>
          <w:lang w:val="de-DE"/>
        </w:rPr>
      </w:pPr>
    </w:p>
    <w:p w:rsidR="00617EAC" w:rsidRDefault="00617EAC">
      <w:pPr>
        <w:rPr>
          <w:sz w:val="22"/>
          <w:lang w:val="de-DE"/>
        </w:rPr>
      </w:pPr>
      <w:r>
        <w:rPr>
          <w:sz w:val="22"/>
          <w:lang w:val="de-DE"/>
        </w:rPr>
        <w:t>Tangente                                Trapez                                         Viereck                              Würfel</w:t>
      </w:r>
    </w:p>
    <w:p w:rsidR="00617EAC" w:rsidRDefault="00617EAC">
      <w:pPr>
        <w:rPr>
          <w:sz w:val="22"/>
          <w:lang w:val="de-DE"/>
        </w:rPr>
      </w:pPr>
    </w:p>
    <w:p w:rsidR="00617EAC" w:rsidRDefault="00617EAC">
      <w:pPr>
        <w:rPr>
          <w:sz w:val="22"/>
          <w:lang w:val="de-DE"/>
        </w:rPr>
      </w:pPr>
    </w:p>
    <w:p w:rsidR="00617EAC" w:rsidRDefault="00617EAC">
      <w:pPr>
        <w:rPr>
          <w:sz w:val="22"/>
          <w:lang w:val="de-DE"/>
        </w:rPr>
      </w:pPr>
      <w:r>
        <w:rPr>
          <w:sz w:val="22"/>
          <w:lang w:val="de-DE"/>
        </w:rPr>
        <w:t xml:space="preserve">   </w:t>
      </w:r>
    </w:p>
    <w:p w:rsidR="00617EAC" w:rsidRDefault="00617EAC">
      <w:pPr>
        <w:rPr>
          <w:sz w:val="22"/>
          <w:lang w:val="de-DE"/>
        </w:rPr>
      </w:pPr>
      <w:r>
        <w:rPr>
          <w:sz w:val="22"/>
          <w:lang w:val="de-DE"/>
        </w:rPr>
        <w:t>Zylinder                                 Rhomboid                                   Kugel                                Dreieck</w:t>
      </w:r>
    </w:p>
    <w:p w:rsidR="003027D5" w:rsidRDefault="000E3BCE" w:rsidP="000E3BCE">
      <w:pPr>
        <w:jc w:val="center"/>
        <w:rPr>
          <w:b/>
          <w:sz w:val="22"/>
          <w:lang w:val="de-DE"/>
        </w:rPr>
      </w:pPr>
      <w:r>
        <w:rPr>
          <w:b/>
          <w:sz w:val="22"/>
          <w:lang w:val="de-DE"/>
        </w:rPr>
        <w:lastRenderedPageBreak/>
        <w:t>ZAHLEN</w:t>
      </w:r>
      <w:r>
        <w:rPr>
          <w:b/>
          <w:sz w:val="22"/>
          <w:lang w:val="de-DE"/>
        </w:rPr>
        <w:tab/>
      </w:r>
      <w:r w:rsidR="003027D5" w:rsidRPr="000E3BCE">
        <w:rPr>
          <w:b/>
          <w:sz w:val="22"/>
          <w:lang w:val="de-DE"/>
        </w:rPr>
        <w:t>–</w:t>
      </w:r>
      <w:r>
        <w:rPr>
          <w:b/>
          <w:sz w:val="22"/>
          <w:lang w:val="de-DE"/>
        </w:rPr>
        <w:tab/>
        <w:t xml:space="preserve"> ZIFFERN</w:t>
      </w:r>
      <w:r>
        <w:rPr>
          <w:b/>
          <w:sz w:val="22"/>
          <w:lang w:val="de-DE"/>
        </w:rPr>
        <w:tab/>
        <w:t>-</w:t>
      </w:r>
      <w:r>
        <w:rPr>
          <w:b/>
          <w:sz w:val="22"/>
          <w:lang w:val="de-DE"/>
        </w:rPr>
        <w:tab/>
      </w:r>
      <w:r w:rsidR="003027D5" w:rsidRPr="000E3BCE">
        <w:rPr>
          <w:b/>
          <w:sz w:val="22"/>
          <w:lang w:val="de-DE"/>
        </w:rPr>
        <w:t>NUMMERN</w:t>
      </w:r>
    </w:p>
    <w:p w:rsidR="008C7ACD" w:rsidRDefault="008C7ACD" w:rsidP="000E3BCE">
      <w:pPr>
        <w:jc w:val="center"/>
        <w:rPr>
          <w:b/>
          <w:sz w:val="22"/>
          <w:lang w:val="de-DE"/>
        </w:rPr>
      </w:pPr>
    </w:p>
    <w:p w:rsidR="000E3BCE" w:rsidRDefault="000E3BCE" w:rsidP="000E3BCE">
      <w:pPr>
        <w:pStyle w:val="Odsekzoznamu"/>
        <w:numPr>
          <w:ilvl w:val="0"/>
          <w:numId w:val="4"/>
        </w:numPr>
        <w:rPr>
          <w:b/>
          <w:sz w:val="22"/>
          <w:lang w:val="de-DE"/>
        </w:rPr>
      </w:pPr>
      <w:r w:rsidRPr="000E3BCE">
        <w:rPr>
          <w:b/>
          <w:sz w:val="22"/>
          <w:lang w:val="de-DE"/>
        </w:rPr>
        <w:t>ZAHLEN</w:t>
      </w:r>
    </w:p>
    <w:p w:rsidR="000E3BCE" w:rsidRDefault="000E3BCE" w:rsidP="000E3BCE">
      <w:pPr>
        <w:ind w:left="360"/>
        <w:rPr>
          <w:sz w:val="22"/>
          <w:lang w:val="de-DE"/>
        </w:rPr>
      </w:pPr>
      <w:r w:rsidRPr="000E3BCE">
        <w:rPr>
          <w:sz w:val="22"/>
          <w:lang w:val="de-DE"/>
        </w:rPr>
        <w:t xml:space="preserve">Alle </w:t>
      </w:r>
      <w:r>
        <w:rPr>
          <w:sz w:val="22"/>
          <w:lang w:val="de-DE"/>
        </w:rPr>
        <w:t>positiven Zahlen   +1, +2, +3, … und negativen Zahlen  -1, -2, -3, … zusammen mit der Null nennt man ganze Zahlen.</w:t>
      </w:r>
    </w:p>
    <w:p w:rsidR="000E3BCE" w:rsidRDefault="000E3BCE" w:rsidP="000E3BCE">
      <w:pPr>
        <w:ind w:left="360"/>
        <w:rPr>
          <w:sz w:val="22"/>
          <w:lang w:val="de-DE"/>
        </w:rPr>
      </w:pPr>
      <w:r>
        <w:rPr>
          <w:sz w:val="22"/>
          <w:lang w:val="de-DE"/>
        </w:rPr>
        <w:t>2, 4, 6, 8, … sind gerade Zahlen. Sie lassen sich durch zwei dividieren.</w:t>
      </w:r>
    </w:p>
    <w:p w:rsidR="000E3BCE" w:rsidRDefault="000E3BCE" w:rsidP="000E3BCE">
      <w:pPr>
        <w:ind w:left="360"/>
        <w:rPr>
          <w:sz w:val="22"/>
          <w:lang w:val="de-DE"/>
        </w:rPr>
      </w:pPr>
      <w:r>
        <w:rPr>
          <w:sz w:val="22"/>
          <w:lang w:val="de-DE"/>
        </w:rPr>
        <w:t>1, 3, 5, 7, … sind ungerade Zahlen. Man kann sie nicht durch zwei dividieren.</w:t>
      </w:r>
    </w:p>
    <w:p w:rsidR="000E3BCE" w:rsidRDefault="000E3BCE" w:rsidP="000E3BCE">
      <w:pPr>
        <w:ind w:left="360"/>
        <w:rPr>
          <w:sz w:val="22"/>
          <w:lang w:val="de-DE"/>
        </w:rPr>
      </w:pPr>
    </w:p>
    <w:p w:rsidR="000E3BCE" w:rsidRDefault="000E3BCE" w:rsidP="000E3BCE">
      <w:pPr>
        <w:ind w:left="360"/>
        <w:rPr>
          <w:sz w:val="22"/>
          <w:lang w:val="de-DE"/>
        </w:rPr>
      </w:pPr>
      <w:r>
        <w:rPr>
          <w:sz w:val="22"/>
          <w:lang w:val="de-DE"/>
        </w:rPr>
        <w:t>die ganze Zahl</w:t>
      </w:r>
      <w:r>
        <w:rPr>
          <w:sz w:val="22"/>
          <w:lang w:val="de-DE"/>
        </w:rPr>
        <w:tab/>
        <w:t>75</w:t>
      </w:r>
    </w:p>
    <w:p w:rsidR="000E3BCE" w:rsidRDefault="000E3BCE" w:rsidP="000E3BCE">
      <w:pPr>
        <w:ind w:left="360"/>
        <w:rPr>
          <w:sz w:val="22"/>
          <w:lang w:val="de-DE"/>
        </w:rPr>
      </w:pPr>
      <w:r>
        <w:rPr>
          <w:sz w:val="22"/>
          <w:lang w:val="de-DE"/>
        </w:rPr>
        <w:t>die Dezimalzahl</w:t>
      </w:r>
      <w:r>
        <w:rPr>
          <w:sz w:val="22"/>
          <w:lang w:val="de-DE"/>
        </w:rPr>
        <w:tab/>
        <w:t>8,64</w:t>
      </w:r>
      <w:r>
        <w:rPr>
          <w:sz w:val="22"/>
          <w:lang w:val="de-DE"/>
        </w:rPr>
        <w:tab/>
        <w:t>(lies: acht Komma sechs vier)</w:t>
      </w:r>
    </w:p>
    <w:p w:rsidR="000E3BCE" w:rsidRDefault="000E3BCE" w:rsidP="000E3BCE">
      <w:pPr>
        <w:ind w:left="360"/>
        <w:rPr>
          <w:sz w:val="22"/>
          <w:lang w:val="de-DE"/>
        </w:rPr>
      </w:pPr>
      <w:r>
        <w:rPr>
          <w:sz w:val="22"/>
          <w:lang w:val="de-DE"/>
        </w:rPr>
        <w:t>der Buch</w:t>
      </w:r>
      <w:r>
        <w:rPr>
          <w:sz w:val="22"/>
          <w:lang w:val="de-DE"/>
        </w:rPr>
        <w:tab/>
      </w:r>
      <w:r>
        <w:rPr>
          <w:sz w:val="22"/>
          <w:lang w:val="de-DE"/>
        </w:rPr>
        <w:tab/>
        <w:t>1/3</w:t>
      </w:r>
    </w:p>
    <w:p w:rsidR="000E3BCE" w:rsidRDefault="000E3BCE" w:rsidP="000E3BCE">
      <w:pPr>
        <w:ind w:left="360"/>
        <w:rPr>
          <w:sz w:val="22"/>
          <w:lang w:val="de-DE"/>
        </w:rPr>
      </w:pPr>
    </w:p>
    <w:p w:rsidR="000E3BCE" w:rsidRDefault="000E3BCE" w:rsidP="000E3BCE">
      <w:pPr>
        <w:ind w:left="360"/>
        <w:rPr>
          <w:sz w:val="22"/>
          <w:lang w:val="de-DE"/>
        </w:rPr>
      </w:pPr>
      <w:r>
        <w:rPr>
          <w:sz w:val="22"/>
          <w:lang w:val="de-DE"/>
        </w:rPr>
        <w:t>Übungen</w:t>
      </w:r>
    </w:p>
    <w:p w:rsidR="000E3BCE" w:rsidRPr="008C7ACD" w:rsidRDefault="000E3BCE" w:rsidP="000E3BCE">
      <w:pPr>
        <w:pStyle w:val="Odsekzoznamu"/>
        <w:numPr>
          <w:ilvl w:val="0"/>
          <w:numId w:val="5"/>
        </w:numPr>
        <w:rPr>
          <w:b/>
          <w:sz w:val="22"/>
          <w:lang w:val="de-DE"/>
        </w:rPr>
      </w:pPr>
      <w:r w:rsidRPr="008C7ACD">
        <w:rPr>
          <w:b/>
          <w:sz w:val="22"/>
          <w:lang w:val="de-DE"/>
        </w:rPr>
        <w:t>Welche Zahlenarten kennen Sie?</w:t>
      </w:r>
    </w:p>
    <w:p w:rsidR="000E3BCE" w:rsidRPr="000E3BCE" w:rsidRDefault="00AB4FB0" w:rsidP="000E3BCE">
      <w:pPr>
        <w:pStyle w:val="Odsekzoznamu"/>
        <w:rPr>
          <w:sz w:val="22"/>
          <w:lang w:val="de-DE"/>
        </w:rPr>
      </w:pPr>
      <w:r>
        <w:rPr>
          <w:b/>
          <w:noProof/>
          <w:sz w:val="22"/>
          <w:lang w:eastAsia="cs-CZ"/>
        </w:rPr>
        <w:pict>
          <v:shapetype id="_x0000_t32" coordsize="21600,21600" o:spt="32" o:oned="t" path="m,l21600,21600e" filled="f">
            <v:path arrowok="t" fillok="f" o:connecttype="none"/>
            <o:lock v:ext="edit" shapetype="t"/>
          </v:shapetype>
          <v:shape id="_x0000_s1027" type="#_x0000_t32" style="position:absolute;left:0;text-align:left;margin-left:128.6pt;margin-top:11.3pt;width:26.75pt;height:34.6pt;z-index:251654656" o:connectortype="straight"/>
        </w:pict>
      </w:r>
    </w:p>
    <w:p w:rsidR="00E54AC9" w:rsidRDefault="00AB4FB0" w:rsidP="000E3BCE">
      <w:pPr>
        <w:pStyle w:val="Odsekzoznamu"/>
        <w:rPr>
          <w:sz w:val="22"/>
          <w:lang w:val="de-DE"/>
        </w:rPr>
      </w:pPr>
      <w:r>
        <w:rPr>
          <w:b/>
          <w:noProof/>
          <w:sz w:val="22"/>
          <w:lang w:eastAsia="cs-CZ"/>
        </w:rPr>
        <w:pict>
          <v:shape id="_x0000_s1029" type="#_x0000_t32" style="position:absolute;left:0;text-align:left;margin-left:184.15pt;margin-top:1.95pt;width:28.5pt;height:34.6pt;flip:y;z-index:251655680" o:connectortype="straight"/>
        </w:pict>
      </w:r>
    </w:p>
    <w:p w:rsidR="00E54AC9" w:rsidRDefault="00E54AC9" w:rsidP="000E3BCE">
      <w:pPr>
        <w:pStyle w:val="Odsekzoznamu"/>
        <w:rPr>
          <w:sz w:val="22"/>
          <w:lang w:val="de-DE"/>
        </w:rPr>
      </w:pPr>
    </w:p>
    <w:p w:rsidR="00E54AC9" w:rsidRDefault="00AB4FB0" w:rsidP="000E3BCE">
      <w:pPr>
        <w:pStyle w:val="Odsekzoznamu"/>
        <w:rPr>
          <w:sz w:val="22"/>
          <w:lang w:val="de-DE"/>
        </w:rPr>
      </w:pPr>
      <w:r>
        <w:rPr>
          <w:noProof/>
          <w:sz w:val="22"/>
          <w:lang w:val="de-DE"/>
        </w:rPr>
        <w:pict>
          <v:shapetype id="_x0000_t202" coordsize="21600,21600" o:spt="202" path="m,l,21600r21600,l21600,xe">
            <v:stroke joinstyle="miter"/>
            <v:path gradientshapeok="t" o:connecttype="rect"/>
          </v:shapetype>
          <v:shape id="_x0000_s1035" type="#_x0000_t202" style="position:absolute;left:0;text-align:left;margin-left:89.4pt;margin-top:7.95pt;width:39.8pt;height:18.7pt;z-index:251661824;mso-height-percent:200;mso-height-percent:200;mso-width-relative:margin;mso-height-relative:margin" filled="f" stroked="f">
            <v:textbox style="mso-fit-shape-to-text:t">
              <w:txbxContent>
                <w:p w:rsidR="00E54AC9" w:rsidRDefault="00E54AC9">
                  <w:r>
                    <w:t>ganze</w:t>
                  </w:r>
                </w:p>
              </w:txbxContent>
            </v:textbox>
          </v:shape>
        </w:pict>
      </w:r>
      <w:r>
        <w:rPr>
          <w:noProof/>
          <w:sz w:val="22"/>
          <w:lang w:eastAsia="cs-CZ"/>
        </w:rPr>
        <w:pict>
          <v:oval id="_x0000_s1026" style="position:absolute;left:0;text-align:left;margin-left:137.45pt;margin-top:7.95pt;width:61.2pt;height:36.3pt;z-index:251653632"/>
        </w:pict>
      </w:r>
    </w:p>
    <w:p w:rsidR="00E54AC9" w:rsidRDefault="00AB4FB0" w:rsidP="000E3BCE">
      <w:pPr>
        <w:pStyle w:val="Odsekzoznamu"/>
        <w:rPr>
          <w:sz w:val="22"/>
          <w:lang w:val="de-DE"/>
        </w:rPr>
      </w:pPr>
      <w:r>
        <w:rPr>
          <w:noProof/>
          <w:sz w:val="22"/>
          <w:lang w:val="de-DE"/>
        </w:rPr>
        <w:pict>
          <v:shape id="_x0000_s1034" type="#_x0000_t202" style="position:absolute;left:0;text-align:left;margin-left:150.85pt;margin-top:4.65pt;width:33.3pt;height:16.65pt;z-index:251660800;mso-width-relative:margin;mso-height-relative:margin" stroked="f">
            <v:textbox>
              <w:txbxContent>
                <w:p w:rsidR="000E3BCE" w:rsidRDefault="000E3BCE">
                  <w:r>
                    <w:t>Zahl</w:t>
                  </w:r>
                </w:p>
              </w:txbxContent>
            </v:textbox>
          </v:shape>
        </w:pict>
      </w:r>
    </w:p>
    <w:p w:rsidR="00E54AC9" w:rsidRDefault="00AB4FB0" w:rsidP="000E3BCE">
      <w:pPr>
        <w:pStyle w:val="Odsekzoznamu"/>
        <w:rPr>
          <w:sz w:val="22"/>
          <w:lang w:val="de-DE"/>
        </w:rPr>
      </w:pPr>
      <w:r>
        <w:rPr>
          <w:noProof/>
          <w:sz w:val="22"/>
          <w:lang w:eastAsia="cs-CZ"/>
        </w:rPr>
        <w:pict>
          <v:shape id="_x0000_s1031" type="#_x0000_t32" style="position:absolute;left:0;text-align:left;margin-left:198.65pt;margin-top:1.35pt;width:56.05pt;height:0;z-index:251657728" o:connectortype="straight"/>
        </w:pict>
      </w:r>
      <w:r>
        <w:rPr>
          <w:noProof/>
          <w:sz w:val="22"/>
          <w:lang w:eastAsia="cs-CZ"/>
        </w:rPr>
        <w:pict>
          <v:shape id="_x0000_s1030" type="#_x0000_t32" style="position:absolute;left:0;text-align:left;margin-left:78.85pt;margin-top:.9pt;width:58.6pt;height:0;flip:x;z-index:251656704" o:connectortype="straight"/>
        </w:pict>
      </w:r>
    </w:p>
    <w:p w:rsidR="008C7ACD" w:rsidRDefault="00AB4FB0" w:rsidP="000E3BCE">
      <w:pPr>
        <w:pStyle w:val="Odsekzoznamu"/>
        <w:rPr>
          <w:sz w:val="22"/>
          <w:lang w:val="de-DE"/>
        </w:rPr>
      </w:pPr>
      <w:r>
        <w:rPr>
          <w:noProof/>
          <w:sz w:val="22"/>
          <w:lang w:eastAsia="cs-CZ"/>
        </w:rPr>
        <w:pict>
          <v:shape id="_x0000_s1033" type="#_x0000_t32" style="position:absolute;left:0;text-align:left;margin-left:184.15pt;margin-top:2.5pt;width:19pt;height:35.45pt;z-index:251659776" o:connectortype="straight"/>
        </w:pict>
      </w:r>
      <w:r>
        <w:rPr>
          <w:noProof/>
          <w:sz w:val="22"/>
          <w:lang w:eastAsia="cs-CZ"/>
        </w:rPr>
        <w:pict>
          <v:shape id="_x0000_s1032" type="#_x0000_t32" style="position:absolute;left:0;text-align:left;margin-left:128.6pt;margin-top:2.5pt;width:22.85pt;height:35.45pt;flip:x;z-index:251658752" o:connectortype="straight"/>
        </w:pict>
      </w:r>
    </w:p>
    <w:p w:rsidR="008C7ACD" w:rsidRDefault="008C7ACD" w:rsidP="000E3BCE">
      <w:pPr>
        <w:pStyle w:val="Odsekzoznamu"/>
        <w:rPr>
          <w:sz w:val="22"/>
          <w:lang w:val="de-DE"/>
        </w:rPr>
      </w:pPr>
    </w:p>
    <w:p w:rsidR="008C7ACD" w:rsidRDefault="008C7ACD" w:rsidP="000E3BCE">
      <w:pPr>
        <w:pStyle w:val="Odsekzoznamu"/>
        <w:rPr>
          <w:sz w:val="22"/>
          <w:lang w:val="de-DE"/>
        </w:rPr>
      </w:pPr>
    </w:p>
    <w:p w:rsidR="008C7ACD" w:rsidRDefault="008C7ACD" w:rsidP="000E3BCE">
      <w:pPr>
        <w:pStyle w:val="Odsekzoznamu"/>
        <w:rPr>
          <w:sz w:val="22"/>
          <w:lang w:val="de-DE"/>
        </w:rPr>
      </w:pPr>
    </w:p>
    <w:p w:rsidR="008C7ACD" w:rsidRDefault="008C7ACD" w:rsidP="000E3BCE">
      <w:pPr>
        <w:pStyle w:val="Odsekzoznamu"/>
        <w:rPr>
          <w:sz w:val="22"/>
          <w:lang w:val="de-DE"/>
        </w:rPr>
      </w:pPr>
    </w:p>
    <w:p w:rsidR="000E3BCE" w:rsidRPr="008C7ACD" w:rsidRDefault="00E54AC9" w:rsidP="00E54AC9">
      <w:pPr>
        <w:pStyle w:val="Odsekzoznamu"/>
        <w:numPr>
          <w:ilvl w:val="0"/>
          <w:numId w:val="5"/>
        </w:numPr>
        <w:rPr>
          <w:b/>
          <w:sz w:val="22"/>
          <w:lang w:val="de-DE"/>
        </w:rPr>
      </w:pPr>
      <w:r w:rsidRPr="008C7ACD">
        <w:rPr>
          <w:b/>
          <w:sz w:val="22"/>
          <w:lang w:val="de-DE"/>
        </w:rPr>
        <w:t>Ergänzen Sie den Text:</w:t>
      </w:r>
    </w:p>
    <w:p w:rsidR="00E54AC9" w:rsidRDefault="00E54AC9" w:rsidP="00E54AC9">
      <w:pPr>
        <w:tabs>
          <w:tab w:val="left" w:pos="1134"/>
          <w:tab w:val="left" w:pos="4111"/>
        </w:tabs>
        <w:ind w:left="360"/>
        <w:rPr>
          <w:sz w:val="22"/>
          <w:lang w:val="de-DE"/>
        </w:rPr>
      </w:pPr>
      <w:r>
        <w:rPr>
          <w:sz w:val="22"/>
          <w:lang w:val="de-DE"/>
        </w:rPr>
        <w:t>75</w:t>
      </w:r>
      <w:r>
        <w:rPr>
          <w:sz w:val="22"/>
          <w:lang w:val="de-DE"/>
        </w:rPr>
        <w:tab/>
        <w:t xml:space="preserve">diese Zahl hat zwei </w:t>
      </w:r>
      <w:r w:rsidRPr="00E54AC9">
        <w:rPr>
          <w:i/>
          <w:sz w:val="22"/>
          <w:lang w:val="de-DE"/>
        </w:rPr>
        <w:t>Stellen</w:t>
      </w:r>
      <w:r>
        <w:rPr>
          <w:sz w:val="22"/>
          <w:lang w:val="de-DE"/>
        </w:rPr>
        <w:tab/>
        <w:t xml:space="preserve">- sie ist </w:t>
      </w:r>
      <w:r w:rsidRPr="00E54AC9">
        <w:rPr>
          <w:i/>
          <w:sz w:val="22"/>
          <w:lang w:val="de-DE"/>
        </w:rPr>
        <w:t>zweistellig</w:t>
      </w:r>
      <w:r>
        <w:rPr>
          <w:sz w:val="22"/>
          <w:lang w:val="de-DE"/>
        </w:rPr>
        <w:tab/>
        <w:t>- es ist eine</w:t>
      </w:r>
      <w:r w:rsidRPr="00E54AC9">
        <w:rPr>
          <w:i/>
          <w:sz w:val="22"/>
          <w:lang w:val="de-DE"/>
        </w:rPr>
        <w:t xml:space="preserve"> zweistellige</w:t>
      </w:r>
      <w:r>
        <w:rPr>
          <w:sz w:val="22"/>
          <w:lang w:val="de-DE"/>
        </w:rPr>
        <w:t xml:space="preserve"> Zahl</w:t>
      </w:r>
    </w:p>
    <w:p w:rsidR="00E54AC9" w:rsidRDefault="00E54AC9" w:rsidP="00E54AC9">
      <w:pPr>
        <w:tabs>
          <w:tab w:val="left" w:pos="1134"/>
          <w:tab w:val="left" w:pos="4111"/>
        </w:tabs>
        <w:ind w:left="360"/>
        <w:rPr>
          <w:sz w:val="22"/>
          <w:lang w:val="de-DE"/>
        </w:rPr>
      </w:pPr>
      <w:r>
        <w:rPr>
          <w:sz w:val="22"/>
          <w:lang w:val="de-DE"/>
        </w:rPr>
        <w:t>345</w:t>
      </w:r>
      <w:r>
        <w:rPr>
          <w:sz w:val="22"/>
          <w:lang w:val="de-DE"/>
        </w:rPr>
        <w:tab/>
        <w:t>diese Zahl hat …………. Stellen</w:t>
      </w:r>
      <w:r>
        <w:rPr>
          <w:sz w:val="22"/>
          <w:lang w:val="de-DE"/>
        </w:rPr>
        <w:tab/>
        <w:t>- sie ist ……………….</w:t>
      </w:r>
      <w:r>
        <w:rPr>
          <w:sz w:val="22"/>
          <w:lang w:val="de-DE"/>
        </w:rPr>
        <w:tab/>
        <w:t>- es ist eine ……………. Zahl</w:t>
      </w:r>
    </w:p>
    <w:p w:rsidR="00E54AC9" w:rsidRDefault="00E54AC9" w:rsidP="00E54AC9">
      <w:pPr>
        <w:tabs>
          <w:tab w:val="left" w:pos="1134"/>
          <w:tab w:val="left" w:pos="4111"/>
        </w:tabs>
        <w:ind w:left="360"/>
        <w:rPr>
          <w:sz w:val="22"/>
          <w:lang w:val="de-DE"/>
        </w:rPr>
      </w:pPr>
      <w:r>
        <w:rPr>
          <w:sz w:val="22"/>
          <w:lang w:val="de-DE"/>
        </w:rPr>
        <w:t>16538</w:t>
      </w:r>
      <w:r>
        <w:rPr>
          <w:sz w:val="22"/>
          <w:lang w:val="de-DE"/>
        </w:rPr>
        <w:tab/>
        <w:t>diese …………………………...</w:t>
      </w:r>
      <w:r>
        <w:rPr>
          <w:sz w:val="22"/>
          <w:lang w:val="de-DE"/>
        </w:rPr>
        <w:tab/>
        <w:t>- ………………………</w:t>
      </w:r>
      <w:r>
        <w:rPr>
          <w:sz w:val="22"/>
          <w:lang w:val="de-DE"/>
        </w:rPr>
        <w:tab/>
        <w:t>- ……………………………..</w:t>
      </w:r>
    </w:p>
    <w:p w:rsidR="00E54AC9" w:rsidRDefault="00E54AC9" w:rsidP="00E54AC9">
      <w:pPr>
        <w:tabs>
          <w:tab w:val="left" w:pos="1134"/>
          <w:tab w:val="left" w:pos="4111"/>
        </w:tabs>
        <w:ind w:left="360"/>
        <w:rPr>
          <w:sz w:val="22"/>
          <w:lang w:val="de-DE"/>
        </w:rPr>
      </w:pPr>
    </w:p>
    <w:p w:rsidR="00E54AC9" w:rsidRPr="008C7ACD" w:rsidRDefault="00E54AC9" w:rsidP="00E54AC9">
      <w:pPr>
        <w:pStyle w:val="Odsekzoznamu"/>
        <w:numPr>
          <w:ilvl w:val="0"/>
          <w:numId w:val="5"/>
        </w:numPr>
        <w:tabs>
          <w:tab w:val="left" w:pos="1134"/>
          <w:tab w:val="left" w:pos="4111"/>
        </w:tabs>
        <w:rPr>
          <w:b/>
          <w:sz w:val="22"/>
          <w:lang w:val="de-DE"/>
        </w:rPr>
      </w:pPr>
      <w:r w:rsidRPr="008C7ACD">
        <w:rPr>
          <w:b/>
          <w:sz w:val="22"/>
          <w:lang w:val="de-DE"/>
        </w:rPr>
        <w:t>Unterscheiden Sie:</w:t>
      </w:r>
    </w:p>
    <w:p w:rsidR="00E54AC9" w:rsidRPr="00E54AC9" w:rsidRDefault="00E54AC9" w:rsidP="00E54AC9">
      <w:pPr>
        <w:tabs>
          <w:tab w:val="left" w:pos="1134"/>
          <w:tab w:val="left" w:pos="4111"/>
        </w:tabs>
        <w:ind w:left="360"/>
        <w:rPr>
          <w:b/>
          <w:i/>
          <w:sz w:val="22"/>
          <w:lang w:val="de-DE"/>
        </w:rPr>
      </w:pPr>
      <w:r w:rsidRPr="00E54AC9">
        <w:rPr>
          <w:b/>
          <w:i/>
          <w:sz w:val="22"/>
          <w:lang w:val="de-DE"/>
        </w:rPr>
        <w:t>e Zahl – e Ziffer (</w:t>
      </w:r>
      <w:r w:rsidRPr="00E54AC9">
        <w:rPr>
          <w:b/>
          <w:i/>
          <w:sz w:val="22"/>
        </w:rPr>
        <w:t>číslo - číslice</w:t>
      </w:r>
      <w:r w:rsidRPr="00E54AC9">
        <w:rPr>
          <w:b/>
          <w:i/>
          <w:sz w:val="22"/>
          <w:lang w:val="de-DE"/>
        </w:rPr>
        <w:t>)</w:t>
      </w:r>
    </w:p>
    <w:p w:rsidR="00E54AC9" w:rsidRDefault="00E54AC9" w:rsidP="00E54AC9">
      <w:pPr>
        <w:tabs>
          <w:tab w:val="left" w:pos="1134"/>
          <w:tab w:val="left" w:pos="4111"/>
        </w:tabs>
        <w:ind w:left="360"/>
        <w:rPr>
          <w:sz w:val="22"/>
          <w:lang w:val="de-DE"/>
        </w:rPr>
      </w:pPr>
      <w:r w:rsidRPr="00E54AC9">
        <w:rPr>
          <w:b/>
          <w:i/>
          <w:sz w:val="22"/>
          <w:lang w:val="de-DE"/>
        </w:rPr>
        <w:t>bilden – bestehen aus – sich zusammensetzen</w:t>
      </w:r>
    </w:p>
    <w:p w:rsidR="00E54AC9" w:rsidRDefault="00E54AC9" w:rsidP="00AD0432">
      <w:pPr>
        <w:pStyle w:val="Odsekzoznamu"/>
        <w:numPr>
          <w:ilvl w:val="0"/>
          <w:numId w:val="6"/>
        </w:numPr>
        <w:tabs>
          <w:tab w:val="left" w:pos="709"/>
          <w:tab w:val="left" w:pos="4111"/>
        </w:tabs>
        <w:rPr>
          <w:sz w:val="22"/>
          <w:lang w:val="de-DE"/>
        </w:rPr>
      </w:pPr>
      <w:r>
        <w:rPr>
          <w:sz w:val="22"/>
          <w:lang w:val="de-DE"/>
        </w:rPr>
        <w:t xml:space="preserve">Die Ziffern 1, 5, 3 </w:t>
      </w:r>
      <w:r w:rsidRPr="00E54AC9">
        <w:rPr>
          <w:i/>
          <w:sz w:val="22"/>
          <w:lang w:val="de-DE"/>
        </w:rPr>
        <w:t>bilden</w:t>
      </w:r>
      <w:r>
        <w:rPr>
          <w:sz w:val="22"/>
          <w:lang w:val="de-DE"/>
        </w:rPr>
        <w:t xml:space="preserve"> die Zahl 153.</w:t>
      </w:r>
    </w:p>
    <w:p w:rsidR="00E54AC9" w:rsidRDefault="00E54AC9" w:rsidP="00AD0432">
      <w:pPr>
        <w:pStyle w:val="Odsekzoznamu"/>
        <w:numPr>
          <w:ilvl w:val="0"/>
          <w:numId w:val="6"/>
        </w:numPr>
        <w:tabs>
          <w:tab w:val="left" w:pos="709"/>
          <w:tab w:val="left" w:pos="4111"/>
        </w:tabs>
        <w:rPr>
          <w:sz w:val="22"/>
          <w:lang w:val="de-DE"/>
        </w:rPr>
      </w:pPr>
      <w:r>
        <w:rPr>
          <w:sz w:val="22"/>
          <w:lang w:val="de-DE"/>
        </w:rPr>
        <w:t xml:space="preserve">Die Zahl 153 </w:t>
      </w:r>
      <w:r w:rsidRPr="00E54AC9">
        <w:rPr>
          <w:i/>
          <w:sz w:val="22"/>
          <w:lang w:val="de-DE"/>
        </w:rPr>
        <w:t>besteht aus</w:t>
      </w:r>
      <w:r>
        <w:rPr>
          <w:sz w:val="22"/>
          <w:lang w:val="de-DE"/>
        </w:rPr>
        <w:t xml:space="preserve"> den Ziffern 1, 5, 3.</w:t>
      </w:r>
    </w:p>
    <w:p w:rsidR="00E54AC9" w:rsidRDefault="00E54AC9" w:rsidP="00AD0432">
      <w:pPr>
        <w:pStyle w:val="Odsekzoznamu"/>
        <w:numPr>
          <w:ilvl w:val="0"/>
          <w:numId w:val="6"/>
        </w:numPr>
        <w:tabs>
          <w:tab w:val="left" w:pos="709"/>
          <w:tab w:val="left" w:pos="4111"/>
        </w:tabs>
        <w:rPr>
          <w:sz w:val="22"/>
          <w:lang w:val="de-DE"/>
        </w:rPr>
      </w:pPr>
      <w:r>
        <w:rPr>
          <w:sz w:val="22"/>
          <w:lang w:val="de-DE"/>
        </w:rPr>
        <w:t xml:space="preserve">Die Zahl 153 </w:t>
      </w:r>
      <w:r w:rsidRPr="00E54AC9">
        <w:rPr>
          <w:i/>
          <w:sz w:val="22"/>
          <w:lang w:val="de-DE"/>
        </w:rPr>
        <w:t>setz</w:t>
      </w:r>
      <w:r w:rsidR="009804C6">
        <w:rPr>
          <w:i/>
          <w:sz w:val="22"/>
          <w:lang w:val="de-DE"/>
        </w:rPr>
        <w:t>t</w:t>
      </w:r>
      <w:r w:rsidRPr="00E54AC9">
        <w:rPr>
          <w:i/>
          <w:sz w:val="22"/>
          <w:lang w:val="de-DE"/>
        </w:rPr>
        <w:t xml:space="preserve"> sich</w:t>
      </w:r>
      <w:r>
        <w:rPr>
          <w:sz w:val="22"/>
          <w:lang w:val="de-DE"/>
        </w:rPr>
        <w:t xml:space="preserve"> aus den Ziffern 1, 5, 3 </w:t>
      </w:r>
      <w:r w:rsidRPr="00E54AC9">
        <w:rPr>
          <w:i/>
          <w:sz w:val="22"/>
          <w:lang w:val="de-DE"/>
        </w:rPr>
        <w:t>zusammen.</w:t>
      </w:r>
    </w:p>
    <w:p w:rsidR="00E54AC9" w:rsidRDefault="009804C6" w:rsidP="009804C6">
      <w:pPr>
        <w:tabs>
          <w:tab w:val="left" w:pos="1134"/>
          <w:tab w:val="left" w:pos="4111"/>
        </w:tabs>
        <w:ind w:left="360"/>
        <w:rPr>
          <w:sz w:val="22"/>
          <w:lang w:val="de-DE"/>
        </w:rPr>
      </w:pPr>
      <w:r>
        <w:rPr>
          <w:sz w:val="22"/>
          <w:lang w:val="de-DE"/>
        </w:rPr>
        <w:t>Ähnlich: 243, 374, 582, 976, 148, 853</w:t>
      </w:r>
    </w:p>
    <w:p w:rsidR="009804C6" w:rsidRDefault="009804C6" w:rsidP="009804C6">
      <w:pPr>
        <w:tabs>
          <w:tab w:val="left" w:pos="1134"/>
          <w:tab w:val="left" w:pos="4111"/>
        </w:tabs>
        <w:ind w:left="360"/>
        <w:rPr>
          <w:sz w:val="22"/>
          <w:lang w:val="de-DE"/>
        </w:rPr>
      </w:pPr>
    </w:p>
    <w:p w:rsidR="009804C6" w:rsidRPr="008C7ACD" w:rsidRDefault="009804C6" w:rsidP="009804C6">
      <w:pPr>
        <w:pStyle w:val="Odsekzoznamu"/>
        <w:numPr>
          <w:ilvl w:val="0"/>
          <w:numId w:val="5"/>
        </w:numPr>
        <w:tabs>
          <w:tab w:val="left" w:pos="1134"/>
          <w:tab w:val="left" w:pos="4111"/>
        </w:tabs>
        <w:rPr>
          <w:b/>
          <w:sz w:val="22"/>
          <w:lang w:val="de-DE"/>
        </w:rPr>
      </w:pPr>
      <w:r w:rsidRPr="008C7ACD">
        <w:rPr>
          <w:b/>
          <w:sz w:val="22"/>
          <w:lang w:val="de-DE"/>
        </w:rPr>
        <w:t>Unterscheiden Sie:</w:t>
      </w:r>
    </w:p>
    <w:p w:rsidR="009804C6" w:rsidRDefault="009804C6" w:rsidP="009804C6">
      <w:pPr>
        <w:tabs>
          <w:tab w:val="left" w:pos="1134"/>
          <w:tab w:val="left" w:pos="4111"/>
        </w:tabs>
        <w:ind w:left="360"/>
        <w:rPr>
          <w:sz w:val="22"/>
          <w:lang w:val="de-DE"/>
        </w:rPr>
      </w:pPr>
      <w:r w:rsidRPr="009804C6">
        <w:rPr>
          <w:b/>
          <w:i/>
          <w:sz w:val="22"/>
          <w:lang w:val="de-DE"/>
        </w:rPr>
        <w:t>e Nummer – e Zahl (e Anzahl)</w:t>
      </w:r>
    </w:p>
    <w:p w:rsidR="009804C6" w:rsidRDefault="009804C6" w:rsidP="00AD0432">
      <w:pPr>
        <w:pStyle w:val="Odsekzoznamu"/>
        <w:numPr>
          <w:ilvl w:val="0"/>
          <w:numId w:val="7"/>
        </w:numPr>
        <w:tabs>
          <w:tab w:val="left" w:pos="709"/>
          <w:tab w:val="left" w:pos="4111"/>
        </w:tabs>
        <w:ind w:left="426" w:hanging="66"/>
        <w:rPr>
          <w:sz w:val="22"/>
          <w:lang w:val="de-DE"/>
        </w:rPr>
      </w:pPr>
      <w:r>
        <w:rPr>
          <w:sz w:val="22"/>
          <w:lang w:val="de-DE"/>
        </w:rPr>
        <w:t>An der TTU Prag studieren 23 000 Studenten. – Wie hoch ist die …………….. der Studenten?</w:t>
      </w:r>
    </w:p>
    <w:p w:rsidR="009804C6" w:rsidRDefault="009804C6" w:rsidP="00AD0432">
      <w:pPr>
        <w:pStyle w:val="Odsekzoznamu"/>
        <w:numPr>
          <w:ilvl w:val="0"/>
          <w:numId w:val="7"/>
        </w:numPr>
        <w:tabs>
          <w:tab w:val="left" w:pos="709"/>
          <w:tab w:val="left" w:pos="4111"/>
        </w:tabs>
        <w:ind w:left="426" w:hanging="66"/>
        <w:rPr>
          <w:sz w:val="22"/>
          <w:lang w:val="de-DE"/>
        </w:rPr>
      </w:pPr>
      <w:r>
        <w:rPr>
          <w:sz w:val="22"/>
          <w:lang w:val="de-DE"/>
        </w:rPr>
        <w:t>Sie wohnt in der Mozart-Straße 28. – In welcher Haus-……………. wohnt sie?</w:t>
      </w:r>
    </w:p>
    <w:p w:rsidR="009804C6" w:rsidRDefault="009804C6" w:rsidP="00AD0432">
      <w:pPr>
        <w:pStyle w:val="Odsekzoznamu"/>
        <w:numPr>
          <w:ilvl w:val="0"/>
          <w:numId w:val="7"/>
        </w:numPr>
        <w:tabs>
          <w:tab w:val="left" w:pos="709"/>
          <w:tab w:val="left" w:pos="4111"/>
        </w:tabs>
        <w:ind w:left="426" w:hanging="66"/>
        <w:rPr>
          <w:sz w:val="22"/>
          <w:lang w:val="de-DE"/>
        </w:rPr>
      </w:pPr>
      <w:r>
        <w:rPr>
          <w:sz w:val="22"/>
          <w:lang w:val="de-DE"/>
        </w:rPr>
        <w:t>Kennst du ihre neue Handy-………………..?</w:t>
      </w:r>
    </w:p>
    <w:p w:rsidR="009804C6" w:rsidRDefault="009804C6" w:rsidP="00AD0432">
      <w:pPr>
        <w:pStyle w:val="Odsekzoznamu"/>
        <w:numPr>
          <w:ilvl w:val="0"/>
          <w:numId w:val="7"/>
        </w:numPr>
        <w:tabs>
          <w:tab w:val="left" w:pos="709"/>
          <w:tab w:val="left" w:pos="4111"/>
        </w:tabs>
        <w:ind w:left="426" w:hanging="66"/>
        <w:rPr>
          <w:sz w:val="22"/>
          <w:lang w:val="de-DE"/>
        </w:rPr>
      </w:pPr>
      <w:r>
        <w:rPr>
          <w:sz w:val="22"/>
          <w:lang w:val="de-DE"/>
        </w:rPr>
        <w:t>In Brno wohnen ca. 400.000 Einwohner. Wie hoch ist die ………………. der Einwohner?</w:t>
      </w:r>
    </w:p>
    <w:p w:rsidR="009804C6" w:rsidRDefault="009804C6" w:rsidP="00AD0432">
      <w:pPr>
        <w:pStyle w:val="Odsekzoznamu"/>
        <w:numPr>
          <w:ilvl w:val="0"/>
          <w:numId w:val="7"/>
        </w:numPr>
        <w:tabs>
          <w:tab w:val="left" w:pos="709"/>
          <w:tab w:val="left" w:pos="4111"/>
        </w:tabs>
        <w:ind w:left="426" w:hanging="66"/>
        <w:rPr>
          <w:sz w:val="22"/>
          <w:lang w:val="de-DE"/>
        </w:rPr>
      </w:pPr>
      <w:r>
        <w:rPr>
          <w:sz w:val="22"/>
          <w:lang w:val="de-DE"/>
        </w:rPr>
        <w:t>Kennst du seine Telefon-………………?</w:t>
      </w:r>
    </w:p>
    <w:p w:rsidR="009804C6" w:rsidRDefault="009804C6" w:rsidP="00AD0432">
      <w:pPr>
        <w:pStyle w:val="Odsekzoznamu"/>
        <w:numPr>
          <w:ilvl w:val="0"/>
          <w:numId w:val="7"/>
        </w:numPr>
        <w:tabs>
          <w:tab w:val="left" w:pos="709"/>
          <w:tab w:val="left" w:pos="4111"/>
        </w:tabs>
        <w:ind w:left="426" w:hanging="66"/>
        <w:rPr>
          <w:sz w:val="22"/>
          <w:lang w:val="de-DE"/>
        </w:rPr>
      </w:pPr>
      <w:r>
        <w:rPr>
          <w:sz w:val="22"/>
          <w:lang w:val="de-DE"/>
        </w:rPr>
        <w:t>Die ……………… der Teilnehmer ist noch nicht bekannt.</w:t>
      </w:r>
    </w:p>
    <w:p w:rsidR="009804C6" w:rsidRDefault="009804C6" w:rsidP="00AD0432">
      <w:pPr>
        <w:pStyle w:val="Odsekzoznamu"/>
        <w:numPr>
          <w:ilvl w:val="0"/>
          <w:numId w:val="7"/>
        </w:numPr>
        <w:tabs>
          <w:tab w:val="left" w:pos="709"/>
          <w:tab w:val="left" w:pos="4111"/>
        </w:tabs>
        <w:ind w:left="426" w:hanging="66"/>
        <w:rPr>
          <w:sz w:val="22"/>
          <w:lang w:val="de-DE"/>
        </w:rPr>
      </w:pPr>
      <w:r>
        <w:rPr>
          <w:sz w:val="22"/>
          <w:lang w:val="de-DE"/>
        </w:rPr>
        <w:t>Zum Bahnhof müssen Sie mit der Straßenbahn ………………. 13 fahren.</w:t>
      </w:r>
    </w:p>
    <w:p w:rsidR="009804C6" w:rsidRDefault="009804C6" w:rsidP="009804C6">
      <w:pPr>
        <w:tabs>
          <w:tab w:val="left" w:pos="1134"/>
          <w:tab w:val="left" w:pos="4111"/>
        </w:tabs>
        <w:ind w:left="360"/>
        <w:rPr>
          <w:sz w:val="22"/>
          <w:lang w:val="de-DE"/>
        </w:rPr>
      </w:pPr>
    </w:p>
    <w:p w:rsidR="009804C6" w:rsidRPr="008C7ACD" w:rsidRDefault="009804C6" w:rsidP="009804C6">
      <w:pPr>
        <w:pStyle w:val="Odsekzoznamu"/>
        <w:numPr>
          <w:ilvl w:val="0"/>
          <w:numId w:val="5"/>
        </w:numPr>
        <w:tabs>
          <w:tab w:val="left" w:pos="1134"/>
          <w:tab w:val="left" w:pos="4111"/>
        </w:tabs>
        <w:rPr>
          <w:b/>
          <w:sz w:val="22"/>
          <w:lang w:val="de-DE"/>
        </w:rPr>
      </w:pPr>
      <w:r w:rsidRPr="008C7ACD">
        <w:rPr>
          <w:b/>
          <w:sz w:val="22"/>
          <w:lang w:val="de-DE"/>
        </w:rPr>
        <w:t>Übersetzen Sie:</w:t>
      </w:r>
    </w:p>
    <w:p w:rsidR="009804C6" w:rsidRDefault="009804C6" w:rsidP="008C7ACD">
      <w:pPr>
        <w:tabs>
          <w:tab w:val="left" w:pos="1134"/>
          <w:tab w:val="left" w:pos="3969"/>
          <w:tab w:val="left" w:pos="7230"/>
        </w:tabs>
        <w:ind w:left="360"/>
        <w:rPr>
          <w:sz w:val="22"/>
        </w:rPr>
      </w:pPr>
      <w:r>
        <w:rPr>
          <w:sz w:val="22"/>
        </w:rPr>
        <w:t>počet studentů</w:t>
      </w:r>
      <w:r>
        <w:rPr>
          <w:sz w:val="22"/>
        </w:rPr>
        <w:tab/>
        <w:t>počet kopií</w:t>
      </w:r>
      <w:r>
        <w:rPr>
          <w:sz w:val="22"/>
        </w:rPr>
        <w:tab/>
        <w:t>římské číslice</w:t>
      </w:r>
    </w:p>
    <w:p w:rsidR="009804C6" w:rsidRDefault="009804C6" w:rsidP="008C7ACD">
      <w:pPr>
        <w:tabs>
          <w:tab w:val="left" w:pos="1134"/>
          <w:tab w:val="left" w:pos="3969"/>
          <w:tab w:val="left" w:pos="7230"/>
        </w:tabs>
        <w:ind w:left="360"/>
        <w:rPr>
          <w:sz w:val="22"/>
        </w:rPr>
      </w:pPr>
      <w:r>
        <w:rPr>
          <w:sz w:val="22"/>
        </w:rPr>
        <w:t>liché číslo</w:t>
      </w:r>
      <w:r>
        <w:rPr>
          <w:sz w:val="22"/>
        </w:rPr>
        <w:tab/>
        <w:t>číslo tramvaje</w:t>
      </w:r>
      <w:r>
        <w:rPr>
          <w:sz w:val="22"/>
        </w:rPr>
        <w:tab/>
        <w:t>číslo bot</w:t>
      </w:r>
    </w:p>
    <w:p w:rsidR="009804C6" w:rsidRDefault="009804C6" w:rsidP="008C7ACD">
      <w:pPr>
        <w:tabs>
          <w:tab w:val="left" w:pos="1134"/>
          <w:tab w:val="left" w:pos="3969"/>
          <w:tab w:val="left" w:pos="7230"/>
        </w:tabs>
        <w:ind w:left="360"/>
        <w:rPr>
          <w:sz w:val="22"/>
        </w:rPr>
      </w:pPr>
      <w:r>
        <w:rPr>
          <w:sz w:val="22"/>
        </w:rPr>
        <w:t>počet obyvatel</w:t>
      </w:r>
      <w:r>
        <w:rPr>
          <w:sz w:val="22"/>
        </w:rPr>
        <w:tab/>
        <w:t>sudé číslo</w:t>
      </w:r>
      <w:r>
        <w:rPr>
          <w:sz w:val="22"/>
        </w:rPr>
        <w:tab/>
        <w:t>šťastné číslo</w:t>
      </w:r>
    </w:p>
    <w:p w:rsidR="009804C6" w:rsidRDefault="009804C6" w:rsidP="008C7ACD">
      <w:pPr>
        <w:tabs>
          <w:tab w:val="left" w:pos="1134"/>
          <w:tab w:val="left" w:pos="3969"/>
          <w:tab w:val="left" w:pos="7230"/>
        </w:tabs>
        <w:ind w:left="360"/>
        <w:rPr>
          <w:sz w:val="22"/>
        </w:rPr>
      </w:pPr>
      <w:r>
        <w:rPr>
          <w:sz w:val="22"/>
        </w:rPr>
        <w:t>celé číslo</w:t>
      </w:r>
      <w:r>
        <w:rPr>
          <w:sz w:val="22"/>
        </w:rPr>
        <w:tab/>
        <w:t>záporné číslo</w:t>
      </w:r>
      <w:r>
        <w:rPr>
          <w:sz w:val="22"/>
        </w:rPr>
        <w:tab/>
        <w:t>přirozené číslo</w:t>
      </w:r>
    </w:p>
    <w:p w:rsidR="001675F4" w:rsidRDefault="001675F4" w:rsidP="008C7ACD">
      <w:pPr>
        <w:tabs>
          <w:tab w:val="left" w:pos="1134"/>
          <w:tab w:val="left" w:pos="3969"/>
          <w:tab w:val="left" w:pos="7230"/>
        </w:tabs>
        <w:ind w:left="360"/>
        <w:rPr>
          <w:sz w:val="22"/>
        </w:rPr>
      </w:pPr>
    </w:p>
    <w:p w:rsidR="001675F4" w:rsidRDefault="001675F4" w:rsidP="008C7ACD">
      <w:pPr>
        <w:tabs>
          <w:tab w:val="left" w:pos="1134"/>
          <w:tab w:val="left" w:pos="3969"/>
          <w:tab w:val="left" w:pos="7230"/>
        </w:tabs>
        <w:ind w:left="360"/>
        <w:rPr>
          <w:sz w:val="22"/>
        </w:rPr>
      </w:pPr>
    </w:p>
    <w:p w:rsidR="001675F4" w:rsidRPr="00754802" w:rsidRDefault="001675F4" w:rsidP="001675F4">
      <w:pPr>
        <w:rPr>
          <w:b/>
          <w:bCs/>
          <w:u w:val="single"/>
          <w:lang w:val="de-DE"/>
        </w:rPr>
      </w:pPr>
      <w:r w:rsidRPr="00754802">
        <w:rPr>
          <w:b/>
          <w:bCs/>
          <w:u w:val="single"/>
        </w:rPr>
        <w:lastRenderedPageBreak/>
        <w:t xml:space="preserve">Mathematik  -  eine der </w:t>
      </w:r>
      <w:r w:rsidRPr="00754802">
        <w:rPr>
          <w:b/>
          <w:bCs/>
          <w:u w:val="single"/>
          <w:lang w:val="de-DE"/>
        </w:rPr>
        <w:t>ältesten Wissenschaften</w:t>
      </w:r>
    </w:p>
    <w:p w:rsidR="001675F4" w:rsidRDefault="001675F4" w:rsidP="001675F4">
      <w:pPr>
        <w:rPr>
          <w:b/>
          <w:bCs/>
          <w:lang w:val="de-DE"/>
        </w:rPr>
      </w:pPr>
    </w:p>
    <w:p w:rsidR="001675F4" w:rsidRDefault="001675F4" w:rsidP="001675F4">
      <w:pPr>
        <w:rPr>
          <w:lang w:val="de-DE"/>
        </w:rPr>
      </w:pPr>
      <w:r>
        <w:rPr>
          <w:lang w:val="de-DE"/>
        </w:rPr>
        <w:t>Der Mensch war eigentlich sehr früh gezwungen zu zählen. Er fing mit den Fingern an, wie heutzutage jedes Kind. Alles, was man rechnen sollte, konnten die Menschen an ihren 10 Fingern abzählen. Es hatte den praktischen Vorteil, dass sich dieser „Personalcomputer“ überall mitnehmen ließ und stets „zur Hand“ war. Wenn die Finger und Zehen nicht ausreichten, so dienten den Steinzeitmenschen Steine und Holzstücke als primitive, aber zuverlässige Rechenhilfen.</w:t>
      </w:r>
    </w:p>
    <w:p w:rsidR="001675F4" w:rsidRDefault="001675F4" w:rsidP="001675F4">
      <w:pPr>
        <w:rPr>
          <w:lang w:val="de-DE"/>
        </w:rPr>
      </w:pPr>
      <w:r>
        <w:rPr>
          <w:lang w:val="de-DE"/>
        </w:rPr>
        <w:t>Seit  Erfindung der Zahl haben die Menschen also gezählt. Für Rechenaufgaben jedoch, die komplizierter als das Zusammenzählen und Abziehen waren, musste sich der Mensch ein System von Ziffern ausdenken, mit dem sich auch hohe Zahlen darstellen ließen, und er musste auch Regeln entwickeln, nach denen diese Zahlen errechnet werden konnten.</w:t>
      </w:r>
    </w:p>
    <w:p w:rsidR="001675F4" w:rsidRDefault="001675F4" w:rsidP="001675F4">
      <w:pPr>
        <w:rPr>
          <w:b/>
          <w:bCs/>
          <w:lang w:val="de-DE"/>
        </w:rPr>
      </w:pPr>
    </w:p>
    <w:p w:rsidR="001675F4" w:rsidRDefault="001675F4" w:rsidP="001675F4">
      <w:pPr>
        <w:pStyle w:val="Nadpis1"/>
      </w:pPr>
      <w:r>
        <w:t>Schreiben Sie es in Zahlen</w:t>
      </w:r>
    </w:p>
    <w:p w:rsidR="001675F4" w:rsidRDefault="001675F4" w:rsidP="001675F4">
      <w:pPr>
        <w:rPr>
          <w:lang w:val="de-DE"/>
        </w:rPr>
      </w:pPr>
    </w:p>
    <w:p w:rsidR="001675F4" w:rsidRDefault="001675F4" w:rsidP="001675F4">
      <w:pPr>
        <w:rPr>
          <w:lang w:val="de-DE"/>
        </w:rPr>
      </w:pPr>
      <w:r>
        <w:rPr>
          <w:lang w:val="de-DE"/>
        </w:rPr>
        <w:t xml:space="preserve">  a  ist gleich  b                     c  ungleich  d                e   größer als   k                d   kleiner als   e</w:t>
      </w:r>
    </w:p>
    <w:p w:rsidR="001675F4" w:rsidRDefault="001675F4" w:rsidP="001675F4">
      <w:pPr>
        <w:rPr>
          <w:lang w:val="de-DE"/>
        </w:rPr>
      </w:pPr>
      <w:r>
        <w:rPr>
          <w:lang w:val="de-DE"/>
        </w:rPr>
        <w:t>zweiundzwanzig dividiert durch zwei gleich elf                               sechzehn mal drei gleich achtundvierzig                         sechs Komma zwei fünf plus fünf Komma sieben fünf ist gleich zwölf                          neun hoch zwei ist gleich einundachtzig                                  dritte Wurzel aus acht ist zwei                              acht Quadrat ist gleich vierundsechzig</w:t>
      </w:r>
    </w:p>
    <w:p w:rsidR="001675F4" w:rsidRDefault="001675F4" w:rsidP="001675F4">
      <w:pPr>
        <w:rPr>
          <w:b/>
          <w:bCs/>
          <w:lang w:val="de-DE"/>
        </w:rPr>
      </w:pPr>
    </w:p>
    <w:p w:rsidR="001675F4" w:rsidRDefault="001675F4" w:rsidP="001675F4">
      <w:pPr>
        <w:pStyle w:val="Nadpis1"/>
      </w:pPr>
      <w:r>
        <w:t>Lesen Sie es in Deutsch</w:t>
      </w:r>
    </w:p>
    <w:p w:rsidR="001675F4" w:rsidRDefault="001675F4" w:rsidP="001675F4">
      <w:pPr>
        <w:rPr>
          <w:lang w:val="de-DE"/>
        </w:rPr>
      </w:pPr>
    </w:p>
    <w:p w:rsidR="001675F4" w:rsidRDefault="001675F4" w:rsidP="001675F4">
      <w:pPr>
        <w:pStyle w:val="Nadpis2"/>
        <w:rPr>
          <w:b w:val="0"/>
          <w:bCs w:val="0"/>
        </w:rPr>
      </w:pPr>
      <w:r>
        <w:t xml:space="preserve">Beispiel: </w:t>
      </w:r>
      <w:r>
        <w:rPr>
          <w:b w:val="0"/>
          <w:bCs w:val="0"/>
        </w:rPr>
        <w:t>Der ältere Sohn ist dreimal so alt wie der jüngere. Wenn man die Alterszahl eines jeden zur zweiten Potenz erhebt und beide Quadrate addiert, so erhält man 360. Wie alt ist jeder Sohn?</w:t>
      </w:r>
    </w:p>
    <w:p w:rsidR="001675F4" w:rsidRDefault="001675F4" w:rsidP="001675F4">
      <w:pPr>
        <w:rPr>
          <w:lang w:val="de-DE"/>
        </w:rPr>
      </w:pPr>
      <w:r>
        <w:rPr>
          <w:b/>
          <w:bCs/>
          <w:lang w:val="de-DE"/>
        </w:rPr>
        <w:t xml:space="preserve">Lösung:  </w:t>
      </w:r>
      <w:r>
        <w:rPr>
          <w:lang w:val="de-DE"/>
        </w:rPr>
        <w:t>Das Alter des Älteren bezeichnen wir mit  x  und das des Jüngeren mit   y.</w:t>
      </w:r>
    </w:p>
    <w:p w:rsidR="001675F4" w:rsidRPr="001035C9" w:rsidRDefault="001675F4" w:rsidP="001675F4">
      <w:pPr>
        <w:rPr>
          <w:lang w:val="de-DE"/>
        </w:rPr>
      </w:pPr>
      <w:r>
        <w:rPr>
          <w:lang w:val="de-DE"/>
        </w:rPr>
        <w:t>Wir erhalten                    x    =  3y                                    Wir erhalten  360 – x</w:t>
      </w:r>
      <w:r w:rsidRPr="001035C9">
        <w:rPr>
          <w:vertAlign w:val="superscript"/>
          <w:lang w:val="de-DE"/>
        </w:rPr>
        <w:t>2</w:t>
      </w:r>
      <w:r>
        <w:rPr>
          <w:vertAlign w:val="superscript"/>
          <w:lang w:val="de-DE"/>
        </w:rPr>
        <w:t xml:space="preserve">   </w:t>
      </w:r>
      <w:r>
        <w:rPr>
          <w:lang w:val="de-DE"/>
        </w:rPr>
        <w:t xml:space="preserve"> =   9 y</w:t>
      </w:r>
      <w:r w:rsidRPr="001035C9">
        <w:rPr>
          <w:vertAlign w:val="superscript"/>
          <w:lang w:val="de-DE"/>
        </w:rPr>
        <w:t>2</w:t>
      </w:r>
    </w:p>
    <w:p w:rsidR="001675F4" w:rsidRPr="001035C9" w:rsidRDefault="001675F4" w:rsidP="001675F4">
      <w:pPr>
        <w:rPr>
          <w:lang w:val="de-DE"/>
        </w:rPr>
      </w:pPr>
      <w:r>
        <w:rPr>
          <w:lang w:val="de-DE"/>
        </w:rPr>
        <w:t xml:space="preserve">                              x</w:t>
      </w:r>
      <w:r w:rsidRPr="001035C9">
        <w:rPr>
          <w:vertAlign w:val="superscript"/>
          <w:lang w:val="de-DE"/>
        </w:rPr>
        <w:t>2</w:t>
      </w:r>
      <w:r>
        <w:rPr>
          <w:vertAlign w:val="superscript"/>
          <w:lang w:val="de-DE"/>
        </w:rPr>
        <w:t xml:space="preserve"> </w:t>
      </w:r>
      <w:r>
        <w:rPr>
          <w:lang w:val="de-DE"/>
        </w:rPr>
        <w:t xml:space="preserve"> +  y</w:t>
      </w:r>
      <w:r w:rsidRPr="001035C9">
        <w:rPr>
          <w:vertAlign w:val="superscript"/>
          <w:lang w:val="de-DE"/>
        </w:rPr>
        <w:t>2</w:t>
      </w:r>
      <w:r>
        <w:rPr>
          <w:lang w:val="de-DE"/>
        </w:rPr>
        <w:t xml:space="preserve">    =  360                                                               360   =   9 y</w:t>
      </w:r>
      <w:r w:rsidRPr="001035C9">
        <w:rPr>
          <w:vertAlign w:val="superscript"/>
          <w:lang w:val="de-DE"/>
        </w:rPr>
        <w:t>2</w:t>
      </w:r>
      <w:r>
        <w:rPr>
          <w:vertAlign w:val="superscript"/>
          <w:lang w:val="de-DE"/>
        </w:rPr>
        <w:t xml:space="preserve">   </w:t>
      </w:r>
      <w:r>
        <w:rPr>
          <w:lang w:val="de-DE"/>
        </w:rPr>
        <w:t>+  y</w:t>
      </w:r>
      <w:r w:rsidRPr="001035C9">
        <w:rPr>
          <w:vertAlign w:val="superscript"/>
          <w:lang w:val="de-DE"/>
        </w:rPr>
        <w:t>2</w:t>
      </w:r>
    </w:p>
    <w:p w:rsidR="001675F4" w:rsidRPr="001035C9" w:rsidRDefault="001675F4" w:rsidP="001675F4">
      <w:pPr>
        <w:rPr>
          <w:lang w:val="de-DE"/>
        </w:rPr>
      </w:pPr>
      <w:r>
        <w:rPr>
          <w:lang w:val="de-DE"/>
        </w:rPr>
        <w:t>Wir berechnen                x</w:t>
      </w:r>
      <w:r w:rsidRPr="001035C9">
        <w:rPr>
          <w:vertAlign w:val="superscript"/>
          <w:lang w:val="de-DE"/>
        </w:rPr>
        <w:t>2</w:t>
      </w:r>
      <w:r>
        <w:rPr>
          <w:vertAlign w:val="superscript"/>
          <w:lang w:val="de-DE"/>
        </w:rPr>
        <w:t xml:space="preserve">     </w:t>
      </w:r>
      <w:r>
        <w:rPr>
          <w:lang w:val="de-DE"/>
        </w:rPr>
        <w:t>=   360   -  y</w:t>
      </w:r>
      <w:r w:rsidRPr="001035C9">
        <w:rPr>
          <w:vertAlign w:val="superscript"/>
          <w:lang w:val="de-DE"/>
        </w:rPr>
        <w:t>2</w:t>
      </w:r>
      <w:r>
        <w:rPr>
          <w:vertAlign w:val="superscript"/>
          <w:lang w:val="de-DE"/>
        </w:rPr>
        <w:t xml:space="preserve">  </w:t>
      </w:r>
      <w:r>
        <w:rPr>
          <w:lang w:val="de-DE"/>
        </w:rPr>
        <w:t xml:space="preserve">                                                    360   =    10 y</w:t>
      </w:r>
      <w:r w:rsidRPr="001035C9">
        <w:rPr>
          <w:vertAlign w:val="superscript"/>
          <w:lang w:val="de-DE"/>
        </w:rPr>
        <w:t>2</w:t>
      </w:r>
    </w:p>
    <w:p w:rsidR="001675F4" w:rsidRDefault="001675F4" w:rsidP="001675F4">
      <w:pPr>
        <w:rPr>
          <w:vertAlign w:val="superscript"/>
          <w:lang w:val="de-DE"/>
        </w:rPr>
      </w:pPr>
      <w:r>
        <w:rPr>
          <w:lang w:val="de-DE"/>
        </w:rPr>
        <w:t xml:space="preserve">                                        x    =   </w:t>
      </w:r>
      <m:oMath>
        <m:rad>
          <m:radPr>
            <m:degHide m:val="1"/>
            <m:ctrlPr>
              <w:rPr>
                <w:rFonts w:ascii="Cambria Math" w:hAnsi="Cambria Math"/>
                <w:i/>
                <w:lang w:val="de-DE"/>
              </w:rPr>
            </m:ctrlPr>
          </m:radPr>
          <m:deg/>
          <m:e>
            <m:r>
              <w:rPr>
                <w:rFonts w:ascii="Cambria Math" w:hAnsi="Cambria Math"/>
                <w:lang w:val="de-DE"/>
              </w:rPr>
              <m:t>360-y2</m:t>
            </m:r>
          </m:e>
        </m:rad>
      </m:oMath>
      <w:r>
        <w:rPr>
          <w:lang w:val="de-DE"/>
        </w:rPr>
        <w:t xml:space="preserve">                                                     36   =    y</w:t>
      </w:r>
      <w:r w:rsidRPr="001035C9">
        <w:rPr>
          <w:vertAlign w:val="superscript"/>
          <w:lang w:val="de-DE"/>
        </w:rPr>
        <w:t>2</w:t>
      </w:r>
    </w:p>
    <w:p w:rsidR="001675F4" w:rsidRDefault="001675F4" w:rsidP="001675F4">
      <w:pPr>
        <w:rPr>
          <w:lang w:val="de-DE"/>
        </w:rPr>
      </w:pPr>
      <w:r w:rsidRPr="00FD1D65">
        <w:rPr>
          <w:lang w:val="de-DE"/>
        </w:rPr>
        <w:t>Wir setzen ein</w:t>
      </w:r>
      <w:r>
        <w:rPr>
          <w:lang w:val="de-DE"/>
        </w:rPr>
        <w:t xml:space="preserve">   </w:t>
      </w:r>
      <m:oMath>
        <m:rad>
          <m:radPr>
            <m:degHide m:val="1"/>
            <m:ctrlPr>
              <w:rPr>
                <w:rFonts w:ascii="Cambria Math" w:hAnsi="Cambria Math"/>
                <w:i/>
                <w:lang w:val="de-DE"/>
              </w:rPr>
            </m:ctrlPr>
          </m:radPr>
          <m:deg/>
          <m:e>
            <m:r>
              <w:rPr>
                <w:rFonts w:ascii="Cambria Math" w:hAnsi="Cambria Math"/>
                <w:lang w:val="de-DE"/>
              </w:rPr>
              <m:t>360-y2</m:t>
            </m:r>
          </m:e>
        </m:rad>
      </m:oMath>
      <w:r>
        <w:rPr>
          <w:lang w:val="de-DE"/>
        </w:rPr>
        <w:t xml:space="preserve">  =   3 y                                                                    y   =   6</w:t>
      </w:r>
    </w:p>
    <w:p w:rsidR="001675F4" w:rsidRDefault="001675F4" w:rsidP="001675F4">
      <w:pPr>
        <w:rPr>
          <w:bCs/>
          <w:lang w:val="de-DE"/>
        </w:rPr>
      </w:pPr>
      <w:r>
        <w:rPr>
          <w:b/>
          <w:bCs/>
          <w:lang w:val="de-DE"/>
        </w:rPr>
        <w:t xml:space="preserve">                                                                                 </w:t>
      </w:r>
      <w:r w:rsidRPr="00E34F8A">
        <w:rPr>
          <w:bCs/>
          <w:lang w:val="de-DE"/>
        </w:rPr>
        <w:t>Wissen Sie schon, wi</w:t>
      </w:r>
      <w:r>
        <w:rPr>
          <w:bCs/>
          <w:lang w:val="de-DE"/>
        </w:rPr>
        <w:t>e</w:t>
      </w:r>
      <w:r w:rsidRPr="00E34F8A">
        <w:rPr>
          <w:bCs/>
          <w:lang w:val="de-DE"/>
        </w:rPr>
        <w:t xml:space="preserve"> alt die Söhne sind?</w:t>
      </w:r>
    </w:p>
    <w:p w:rsidR="001675F4" w:rsidRPr="00E34F8A" w:rsidRDefault="001675F4" w:rsidP="001675F4">
      <w:pPr>
        <w:rPr>
          <w:bCs/>
          <w:lang w:val="de-DE"/>
        </w:rPr>
      </w:pPr>
    </w:p>
    <w:p w:rsidR="001675F4" w:rsidRDefault="001675F4" w:rsidP="001675F4">
      <w:pPr>
        <w:pStyle w:val="Nadpis1"/>
      </w:pPr>
      <w:r>
        <w:t>darstellen oder vorstellen?</w:t>
      </w:r>
    </w:p>
    <w:p w:rsidR="001675F4" w:rsidRDefault="001675F4" w:rsidP="001675F4">
      <w:pPr>
        <w:rPr>
          <w:lang w:val="de-DE"/>
        </w:rPr>
      </w:pPr>
    </w:p>
    <w:p w:rsidR="001675F4" w:rsidRDefault="001675F4" w:rsidP="001675F4">
      <w:pPr>
        <w:rPr>
          <w:lang w:val="de-DE"/>
        </w:rPr>
      </w:pPr>
      <w:r>
        <w:rPr>
          <w:lang w:val="de-DE"/>
        </w:rPr>
        <w:t>Das kann ich mir nicht ................... Darf ich ..................? Mein Freund Dieter. Wen  ...............</w:t>
      </w:r>
    </w:p>
    <w:p w:rsidR="001675F4" w:rsidRDefault="001675F4" w:rsidP="001675F4">
      <w:pPr>
        <w:rPr>
          <w:lang w:val="de-DE"/>
        </w:rPr>
      </w:pPr>
      <w:r>
        <w:rPr>
          <w:lang w:val="de-DE"/>
        </w:rPr>
        <w:t>diese Statuen ............?  Es wurde am Beispiel .......................... Wie ...................du dir das .....?</w:t>
      </w:r>
    </w:p>
    <w:p w:rsidR="001675F4" w:rsidRDefault="001675F4" w:rsidP="001675F4">
      <w:pPr>
        <w:rPr>
          <w:lang w:val="de-DE"/>
        </w:rPr>
      </w:pPr>
      <w:r>
        <w:rPr>
          <w:lang w:val="de-DE"/>
        </w:rPr>
        <w:t>Der Hauptheld wurde von einem bekannten Schauspieler  ....................... Dieses Fresko ..........</w:t>
      </w:r>
    </w:p>
    <w:p w:rsidR="001675F4" w:rsidRDefault="001675F4" w:rsidP="001675F4">
      <w:pPr>
        <w:rPr>
          <w:lang w:val="de-DE"/>
        </w:rPr>
      </w:pPr>
      <w:r>
        <w:rPr>
          <w:lang w:val="de-DE"/>
        </w:rPr>
        <w:t>Szenen aus dem Leben Jesu  .........  Er ................. sich als Kandidat für die Bürgermeisterwahl  ........... Das Problem  .................  sich  als  unlösbar .........  Unseren neuen Skilehrer hatten wir uns ganz anders  ..................  Die Studenten sollen die mathematischen Funktionen  graphisch  .........................  Wenn die Sommerzeit beginnt, müssen alle Uhren (um) eine Stunde ..............</w:t>
      </w:r>
    </w:p>
    <w:p w:rsidR="001675F4" w:rsidRDefault="001675F4" w:rsidP="001675F4">
      <w:pPr>
        <w:rPr>
          <w:lang w:val="de-DE"/>
        </w:rPr>
      </w:pPr>
      <w:r>
        <w:rPr>
          <w:lang w:val="de-DE"/>
        </w:rPr>
        <w:t xml:space="preserve">werden. ................  euch ........., was ist hier gestern passiert. Bitte ..................... Sie sich mit Ihren Zeugnissen beim Personalchef ......... </w:t>
      </w:r>
    </w:p>
    <w:p w:rsidR="001675F4" w:rsidRDefault="001675F4" w:rsidP="001675F4">
      <w:pPr>
        <w:rPr>
          <w:lang w:val="de-DE"/>
        </w:rPr>
      </w:pPr>
    </w:p>
    <w:p w:rsidR="001675F4" w:rsidRDefault="001675F4" w:rsidP="001675F4">
      <w:pPr>
        <w:pStyle w:val="Nadpis1"/>
      </w:pPr>
      <w:r>
        <w:t>Kennen Sie auch andere Abzählreime</w:t>
      </w:r>
    </w:p>
    <w:p w:rsidR="001675F4" w:rsidRDefault="001675F4" w:rsidP="001675F4">
      <w:pPr>
        <w:rPr>
          <w:bCs/>
          <w:lang w:val="de-DE"/>
        </w:rPr>
      </w:pPr>
      <w:r>
        <w:rPr>
          <w:bCs/>
          <w:lang w:val="de-DE"/>
        </w:rPr>
        <w:t>Eins, zwei, drei, Butter auf den Brei, Salz auf den Speck und du musst weg.</w:t>
      </w:r>
    </w:p>
    <w:p w:rsidR="001675F4" w:rsidRDefault="001675F4" w:rsidP="001675F4">
      <w:pPr>
        <w:rPr>
          <w:bCs/>
          <w:lang w:val="de-DE"/>
        </w:rPr>
      </w:pPr>
      <w:r>
        <w:rPr>
          <w:bCs/>
          <w:lang w:val="de-DE"/>
        </w:rPr>
        <w:t>Eins, zwei, drei, vier, fünf, strick mir ein Paar Strümpf.</w:t>
      </w:r>
    </w:p>
    <w:p w:rsidR="001675F4" w:rsidRDefault="001675F4" w:rsidP="001675F4">
      <w:pPr>
        <w:rPr>
          <w:bCs/>
          <w:lang w:val="de-DE"/>
        </w:rPr>
      </w:pPr>
      <w:r>
        <w:rPr>
          <w:bCs/>
          <w:lang w:val="de-DE"/>
        </w:rPr>
        <w:t>Nicht zu groß und nicht zu klein, sonst musst du der</w:t>
      </w:r>
      <w:r w:rsidRPr="00E34F8A">
        <w:rPr>
          <w:b/>
          <w:bCs/>
          <w:u w:val="single"/>
          <w:lang w:val="de-DE"/>
        </w:rPr>
        <w:t xml:space="preserve"> Haschmann</w:t>
      </w:r>
      <w:r>
        <w:rPr>
          <w:bCs/>
          <w:lang w:val="de-DE"/>
        </w:rPr>
        <w:t xml:space="preserve"> sein.</w:t>
      </w:r>
    </w:p>
    <w:p w:rsidR="001675F4" w:rsidRPr="00754802" w:rsidRDefault="001675F4" w:rsidP="001675F4">
      <w:pPr>
        <w:rPr>
          <w:b/>
          <w:bCs/>
          <w:u w:val="single"/>
          <w:lang w:val="de-DE"/>
        </w:rPr>
      </w:pPr>
      <w:r w:rsidRPr="00754802">
        <w:rPr>
          <w:b/>
          <w:bCs/>
          <w:u w:val="single"/>
          <w:lang w:val="de-DE"/>
        </w:rPr>
        <w:t>Mengen</w:t>
      </w:r>
    </w:p>
    <w:p w:rsidR="001675F4" w:rsidRDefault="001675F4" w:rsidP="001675F4">
      <w:pPr>
        <w:rPr>
          <w:bCs/>
          <w:lang w:val="de-DE"/>
        </w:rPr>
      </w:pPr>
    </w:p>
    <w:p w:rsidR="001675F4" w:rsidRDefault="001675F4" w:rsidP="001675F4">
      <w:pPr>
        <w:rPr>
          <w:bCs/>
          <w:lang w:val="de-DE"/>
        </w:rPr>
      </w:pPr>
      <w:r>
        <w:rPr>
          <w:bCs/>
          <w:lang w:val="de-DE"/>
        </w:rPr>
        <w:t xml:space="preserve">Bei der mathematischen Lösung technischer, wissenschaftlicher und wirtschaftlicher Probleme fasst man oft bestimmte Objekte zu einer Menge zusammen, Die Objekte müssen gemeinsame Eigenschaften haben. Die Objekte können z.B. Gegenstände, Zahlen, Buchstaben, Wörter oder Begriffe sein. So bilden z.B. alle Studenten unserer Fakultät eine Menge, weil sie eine gemeinsame Eigenschaft haben. Diese Eigenschaft ist: Es sind Studenten unserer Fakultät. Alle natürlichen Zahlen 0, 1, 2, 3, …bilden auch eine Menge. Man schreibt N  = </w:t>
      </w:r>
      <m:oMath>
        <m:d>
          <m:dPr>
            <m:begChr m:val="{"/>
            <m:endChr m:val="}"/>
            <m:ctrlPr>
              <w:rPr>
                <w:rFonts w:ascii="Cambria Math" w:hAnsi="Cambria Math"/>
                <w:bCs/>
                <w:i/>
                <w:lang w:val="de-DE"/>
              </w:rPr>
            </m:ctrlPr>
          </m:dPr>
          <m:e>
            <m:r>
              <w:rPr>
                <w:rFonts w:ascii="Cambria Math" w:hAnsi="Cambria Math"/>
                <w:lang w:val="de-DE"/>
              </w:rPr>
              <m:t>0,1,2,3,…</m:t>
            </m:r>
          </m:e>
        </m:d>
      </m:oMath>
      <w:r>
        <w:rPr>
          <w:bCs/>
          <w:lang w:val="de-DE"/>
        </w:rPr>
        <w:t>. Die Zahl 0 ist ein Element dieser Menge. Also: Jede Menge besteht aus Elementen.</w:t>
      </w:r>
    </w:p>
    <w:p w:rsidR="001675F4" w:rsidRDefault="001675F4" w:rsidP="001675F4">
      <w:pPr>
        <w:rPr>
          <w:lang w:val="de-DE"/>
        </w:rPr>
      </w:pPr>
      <w:r>
        <w:rPr>
          <w:bCs/>
          <w:lang w:val="de-DE"/>
        </w:rPr>
        <w:t xml:space="preserve">Man unterscheidet endliche und unendliche Mengen. Die Menge aller Studenten unserer Fakultät ist eine endliche Menge, weil sie aus endlich vielen Elementen besteht. Die Menge der natürlichen Zahlen N </w:t>
      </w:r>
      <w:r>
        <w:rPr>
          <w:bCs/>
          <w:lang w:val="de-DE"/>
        </w:rPr>
        <w:lastRenderedPageBreak/>
        <w:t>=</w:t>
      </w:r>
      <m:oMath>
        <m:r>
          <w:rPr>
            <w:rFonts w:ascii="Cambria Math" w:hAnsi="Cambria Math"/>
            <w:lang w:val="de-DE"/>
          </w:rPr>
          <m:t xml:space="preserve"> </m:t>
        </m:r>
        <m:d>
          <m:dPr>
            <m:begChr m:val="{"/>
            <m:endChr m:val="}"/>
            <m:ctrlPr>
              <w:rPr>
                <w:rFonts w:ascii="Cambria Math" w:hAnsi="Cambria Math"/>
                <w:bCs/>
                <w:i/>
                <w:lang w:val="de-DE"/>
              </w:rPr>
            </m:ctrlPr>
          </m:dPr>
          <m:e>
            <m:r>
              <w:rPr>
                <w:rFonts w:ascii="Cambria Math" w:hAnsi="Cambria Math"/>
                <w:lang w:val="de-DE"/>
              </w:rPr>
              <m:t>0,1,2,3,…</m:t>
            </m:r>
          </m:e>
        </m:d>
      </m:oMath>
      <w:r>
        <w:rPr>
          <w:bCs/>
          <w:lang w:val="de-DE"/>
        </w:rPr>
        <w:t xml:space="preserve"> besteht aus unendlich vielen Elementen, deshalb ist es eine unendliche Menge. Die leere Menge </w:t>
      </w:r>
      <m:oMath>
        <m:d>
          <m:dPr>
            <m:begChr m:val="{"/>
            <m:endChr m:val="}"/>
            <m:ctrlPr>
              <w:rPr>
                <w:rFonts w:ascii="Cambria Math" w:hAnsi="Cambria Math"/>
                <w:bCs/>
                <w:i/>
                <w:lang w:val="de-DE"/>
              </w:rPr>
            </m:ctrlPr>
          </m:dPr>
          <m:e>
            <m:r>
              <w:rPr>
                <w:rFonts w:ascii="Cambria Math" w:hAnsi="Cambria Math"/>
                <w:lang w:val="de-DE"/>
              </w:rPr>
              <m:t>∅</m:t>
            </m:r>
          </m:e>
        </m:d>
      </m:oMath>
      <w:r>
        <w:rPr>
          <w:bCs/>
          <w:lang w:val="de-DE"/>
        </w:rPr>
        <w:t>enthält kein Element.</w:t>
      </w:r>
    </w:p>
    <w:p w:rsidR="001675F4" w:rsidRDefault="001675F4" w:rsidP="001675F4">
      <w:pPr>
        <w:rPr>
          <w:lang w:val="de-DE"/>
        </w:rPr>
      </w:pPr>
      <w:r>
        <w:rPr>
          <w:lang w:val="de-DE"/>
        </w:rPr>
        <w:t xml:space="preserve">Wenn   </w:t>
      </w:r>
      <w:r w:rsidRPr="00A0316B">
        <w:rPr>
          <w:b/>
          <w:lang w:val="de-DE"/>
        </w:rPr>
        <w:t>a</w:t>
      </w:r>
      <w:r>
        <w:rPr>
          <w:lang w:val="de-DE"/>
        </w:rPr>
        <w:t xml:space="preserve">  ein beliebiges Element (Objekt) und </w:t>
      </w:r>
      <w:r w:rsidRPr="00A0316B">
        <w:rPr>
          <w:b/>
          <w:lang w:val="de-DE"/>
        </w:rPr>
        <w:t xml:space="preserve">M </w:t>
      </w:r>
      <w:r>
        <w:rPr>
          <w:lang w:val="de-DE"/>
        </w:rPr>
        <w:t xml:space="preserve">eine Menge ist, so gilt </w:t>
      </w:r>
      <w:r w:rsidRPr="00A0316B">
        <w:rPr>
          <w:b/>
          <w:lang w:val="de-DE"/>
        </w:rPr>
        <w:t>a</w:t>
      </w:r>
      <m:oMath>
        <m:r>
          <m:rPr>
            <m:sty m:val="bi"/>
          </m:rPr>
          <w:rPr>
            <w:rFonts w:ascii="Cambria Math" w:hAnsi="Cambria Math"/>
            <w:lang w:val="de-DE"/>
          </w:rPr>
          <m:t xml:space="preserve"> ∈</m:t>
        </m:r>
      </m:oMath>
      <w:r w:rsidRPr="00A0316B">
        <w:rPr>
          <w:b/>
          <w:lang w:val="de-DE"/>
        </w:rPr>
        <w:t xml:space="preserve">  M</w:t>
      </w:r>
      <w:r>
        <w:rPr>
          <w:lang w:val="de-DE"/>
        </w:rPr>
        <w:t xml:space="preserve">  (gelesen: „</w:t>
      </w:r>
      <w:r w:rsidRPr="00A0316B">
        <w:rPr>
          <w:b/>
          <w:lang w:val="de-DE"/>
        </w:rPr>
        <w:t>a</w:t>
      </w:r>
      <w:r>
        <w:rPr>
          <w:lang w:val="de-DE"/>
        </w:rPr>
        <w:t xml:space="preserve"> ist ein Element </w:t>
      </w:r>
      <w:r w:rsidRPr="00A0316B">
        <w:rPr>
          <w:b/>
          <w:lang w:val="de-DE"/>
        </w:rPr>
        <w:t>aus</w:t>
      </w:r>
      <w:r>
        <w:rPr>
          <w:b/>
          <w:lang w:val="de-DE"/>
        </w:rPr>
        <w:t xml:space="preserve">  </w:t>
      </w:r>
      <w:r w:rsidRPr="00A0316B">
        <w:rPr>
          <w:b/>
          <w:lang w:val="de-DE"/>
        </w:rPr>
        <w:t>M</w:t>
      </w:r>
      <w:r>
        <w:rPr>
          <w:b/>
          <w:lang w:val="de-DE"/>
        </w:rPr>
        <w:t>“</w:t>
      </w:r>
      <w:r>
        <w:rPr>
          <w:lang w:val="de-DE"/>
        </w:rPr>
        <w:t xml:space="preserve">)  oder </w:t>
      </w:r>
      <w:r w:rsidRPr="00A0316B">
        <w:rPr>
          <w:b/>
          <w:lang w:val="de-DE"/>
        </w:rPr>
        <w:t xml:space="preserve">a </w:t>
      </w:r>
      <m:oMath>
        <m:r>
          <m:rPr>
            <m:sty m:val="bi"/>
          </m:rPr>
          <w:rPr>
            <w:rFonts w:ascii="Cambria Math" w:hAnsi="Cambria Math"/>
            <w:lang w:val="de-DE"/>
          </w:rPr>
          <m:t xml:space="preserve"> </m:t>
        </m:r>
        <m:r>
          <w:rPr>
            <w:rFonts w:ascii="Cambria Math" w:hAnsi="Cambria Math"/>
            <w:lang w:val="de-DE"/>
          </w:rPr>
          <m:t>∉</m:t>
        </m:r>
      </m:oMath>
      <w:r w:rsidRPr="00A0316B">
        <w:rPr>
          <w:b/>
          <w:lang w:val="de-DE"/>
        </w:rPr>
        <w:t xml:space="preserve">   M</w:t>
      </w:r>
      <w:r>
        <w:rPr>
          <w:lang w:val="de-DE"/>
        </w:rPr>
        <w:t xml:space="preserve">   (gelesen: „</w:t>
      </w:r>
      <w:r w:rsidRPr="0027196C">
        <w:rPr>
          <w:b/>
          <w:lang w:val="de-DE"/>
        </w:rPr>
        <w:t>a</w:t>
      </w:r>
      <w:r>
        <w:rPr>
          <w:lang w:val="de-DE"/>
        </w:rPr>
        <w:t xml:space="preserve"> ist nicht Element aus </w:t>
      </w:r>
      <w:r w:rsidRPr="0027196C">
        <w:rPr>
          <w:b/>
          <w:lang w:val="de-DE"/>
        </w:rPr>
        <w:t>M</w:t>
      </w:r>
      <w:r>
        <w:rPr>
          <w:b/>
          <w:lang w:val="de-DE"/>
        </w:rPr>
        <w:t>“</w:t>
      </w:r>
      <w:r>
        <w:rPr>
          <w:lang w:val="de-DE"/>
        </w:rPr>
        <w:t xml:space="preserve">). Wenn die Mengen </w:t>
      </w:r>
      <w:r w:rsidRPr="0027196C">
        <w:rPr>
          <w:b/>
          <w:lang w:val="de-DE"/>
        </w:rPr>
        <w:t>M</w:t>
      </w:r>
      <w:r>
        <w:rPr>
          <w:b/>
          <w:lang w:val="de-DE"/>
        </w:rPr>
        <w:t xml:space="preserve">  </w:t>
      </w:r>
      <w:r w:rsidRPr="0027196C">
        <w:rPr>
          <w:lang w:val="de-DE"/>
        </w:rPr>
        <w:t>und</w:t>
      </w:r>
      <w:r>
        <w:rPr>
          <w:b/>
          <w:lang w:val="de-DE"/>
        </w:rPr>
        <w:t xml:space="preserve">   N  </w:t>
      </w:r>
      <w:r>
        <w:rPr>
          <w:lang w:val="de-DE"/>
        </w:rPr>
        <w:t xml:space="preserve">aus den gleichen Elementen bestehen, dann sind diese Mengen gleich: </w:t>
      </w:r>
    </w:p>
    <w:p w:rsidR="001675F4" w:rsidRDefault="001675F4" w:rsidP="001675F4">
      <w:pPr>
        <w:rPr>
          <w:b/>
          <w:lang w:val="de-DE"/>
        </w:rPr>
      </w:pPr>
      <w:r w:rsidRPr="0027196C">
        <w:rPr>
          <w:b/>
          <w:lang w:val="de-DE"/>
        </w:rPr>
        <w:t xml:space="preserve">M </w:t>
      </w:r>
      <w:r w:rsidR="00AB4FB0">
        <w:rPr>
          <w:position w:val="-5"/>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12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8&quot;/&gt;&lt;w:doNotEmbedSystemFonts/&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breakWrappedTables/&gt;&lt;w:snapToGridInCell/&gt;&lt;w:wrapTextWithPunct/&gt;&lt;w:useAsianBreakRules/&gt;&lt;w:dontGrowAutofit/&gt;&lt;/w:compat&gt;&lt;wsp:rsids&gt;&lt;wsp:rsidRoot wsp:val=&quot;008D6B12&quot;/&gt;&lt;wsp:rsid wsp:val=&quot;00016BDE&quot;/&gt;&lt;wsp:rsid wsp:val=&quot;00025394&quot;/&gt;&lt;wsp:rsid wsp:val=&quot;000E3BCE&quot;/&gt;&lt;wsp:rsid wsp:val=&quot;000F4AE4&quot;/&gt;&lt;wsp:rsid wsp:val=&quot;001675F4&quot;/&gt;&lt;wsp:rsid wsp:val=&quot;003027D5&quot;/&gt;&lt;wsp:rsid wsp:val=&quot;005B561B&quot;/&gt;&lt;wsp:rsid wsp:val=&quot;00617EAC&quot;/&gt;&lt;wsp:rsid wsp:val=&quot;008B5F78&quot;/&gt;&lt;wsp:rsid wsp:val=&quot;008C7ACD&quot;/&gt;&lt;wsp:rsid wsp:val=&quot;008D6B12&quot;/&gt;&lt;wsp:rsid wsp:val=&quot;009804C6&quot;/&gt;&lt;wsp:rsid wsp:val=&quot;00AD0432&quot;/&gt;&lt;wsp:rsid wsp:val=&quot;00DF026B&quot;/&gt;&lt;wsp:rsid wsp:val=&quot;00E54AC9&quot;/&gt;&lt;wsp:rsid wsp:val=&quot;00FD762A&quot;/&gt;&lt;/wsp:rsids&gt;&lt;/w:docPr&gt;&lt;w:body&gt;&lt;w:p wsp:rsidR=&quot;00000000&quot; wsp:rsidRDefault=&quot;00DF026B&quot;&gt;&lt;m:oMathPara&gt;&lt;m:oMath&gt;&lt;m:r&gt;&lt;m:rPr&gt;&lt;m:sty m:val=&quot;bi&quot;/&gt;&lt;/m:rPr&gt;&lt;w:rPr&gt;&lt;w:rFonts w:ascii=&quot;Cambria Math&quot; w:h-ansi=&quot;Cambria Math&quot;/&gt;&lt;wx:font wx:val=&quot;Cambria Math&quot;/&gt;&lt;w:b/&gt;&lt;w:i/&gt;&lt;w:lang w:val=&quot;DE&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 o:title="" chromakey="white"/>
          </v:shape>
        </w:pict>
      </w:r>
      <w:r w:rsidRPr="0027196C">
        <w:rPr>
          <w:b/>
          <w:lang w:val="de-DE"/>
        </w:rPr>
        <w:t xml:space="preserve">  N</w:t>
      </w:r>
      <w:r>
        <w:rPr>
          <w:b/>
          <w:lang w:val="de-DE"/>
        </w:rPr>
        <w:t>.</w:t>
      </w:r>
    </w:p>
    <w:p w:rsidR="001675F4" w:rsidRDefault="001675F4" w:rsidP="001675F4">
      <w:pPr>
        <w:rPr>
          <w:lang w:val="de-DE"/>
        </w:rPr>
      </w:pPr>
      <w:r>
        <w:rPr>
          <w:lang w:val="de-DE"/>
        </w:rPr>
        <w:t xml:space="preserve">Der  Teil der Studenten unserer Fakultät, der Deutsch lernt, bildet wieder eine Menge, diesmal die Teilmenge aller Studenten der FJFI. Also: die Menge   </w:t>
      </w:r>
      <w:r w:rsidRPr="00974802">
        <w:rPr>
          <w:b/>
          <w:lang w:val="de-DE"/>
        </w:rPr>
        <w:t>U</w:t>
      </w:r>
      <w:r>
        <w:rPr>
          <w:lang w:val="de-DE"/>
        </w:rPr>
        <w:t xml:space="preserve">   ist Teilmenge der Menge </w:t>
      </w:r>
      <w:r w:rsidRPr="00974802">
        <w:rPr>
          <w:b/>
          <w:lang w:val="de-DE"/>
        </w:rPr>
        <w:t>V</w:t>
      </w:r>
      <w:r>
        <w:rPr>
          <w:lang w:val="de-DE"/>
        </w:rPr>
        <w:t xml:space="preserve">, wenn jedes Element von </w:t>
      </w:r>
      <w:r w:rsidRPr="00974802">
        <w:rPr>
          <w:b/>
          <w:lang w:val="de-DE"/>
        </w:rPr>
        <w:t>U</w:t>
      </w:r>
      <w:r>
        <w:rPr>
          <w:lang w:val="de-DE"/>
        </w:rPr>
        <w:t xml:space="preserve">  in </w:t>
      </w:r>
      <w:r w:rsidRPr="00974802">
        <w:rPr>
          <w:b/>
          <w:lang w:val="de-DE"/>
        </w:rPr>
        <w:t>V</w:t>
      </w:r>
      <w:r>
        <w:rPr>
          <w:lang w:val="de-DE"/>
        </w:rPr>
        <w:t xml:space="preserve">  enthalten ist. Man schreibt   </w:t>
      </w:r>
      <w:r w:rsidRPr="00974802">
        <w:rPr>
          <w:b/>
          <w:lang w:val="de-DE"/>
        </w:rPr>
        <w:t>U</w:t>
      </w:r>
      <m:oMath>
        <m:r>
          <m:rPr>
            <m:sty m:val="bi"/>
          </m:rPr>
          <w:rPr>
            <w:rFonts w:ascii="Cambria Math" w:hAnsi="Cambria Math"/>
            <w:lang w:val="de-DE"/>
          </w:rPr>
          <m:t xml:space="preserve"> ⊆V</m:t>
        </m:r>
      </m:oMath>
      <w:r>
        <w:rPr>
          <w:b/>
          <w:lang w:val="de-DE"/>
        </w:rPr>
        <w:t xml:space="preserve"> </w:t>
      </w:r>
      <w:r w:rsidRPr="00974802">
        <w:rPr>
          <w:lang w:val="de-DE"/>
        </w:rPr>
        <w:t>(</w:t>
      </w:r>
      <w:r>
        <w:rPr>
          <w:lang w:val="de-DE"/>
        </w:rPr>
        <w:t>gelesen: „</w:t>
      </w:r>
      <w:r w:rsidRPr="00974802">
        <w:rPr>
          <w:b/>
          <w:lang w:val="de-DE"/>
        </w:rPr>
        <w:t>U</w:t>
      </w:r>
      <w:r>
        <w:rPr>
          <w:lang w:val="de-DE"/>
        </w:rPr>
        <w:t xml:space="preserve">  ist Teilmenge von </w:t>
      </w:r>
      <w:r w:rsidRPr="00974802">
        <w:rPr>
          <w:b/>
          <w:lang w:val="de-DE"/>
        </w:rPr>
        <w:t>V</w:t>
      </w:r>
      <w:r>
        <w:rPr>
          <w:b/>
          <w:lang w:val="de-DE"/>
        </w:rPr>
        <w:t>“</w:t>
      </w:r>
      <w:r>
        <w:rPr>
          <w:lang w:val="de-DE"/>
        </w:rPr>
        <w:t xml:space="preserve">). Wenn für zwei Mengen  </w:t>
      </w:r>
      <w:r w:rsidRPr="00A34541">
        <w:rPr>
          <w:b/>
          <w:lang w:val="de-DE"/>
        </w:rPr>
        <w:t>U  ≠</w:t>
      </w:r>
      <m:oMath>
        <m:r>
          <m:rPr>
            <m:sty m:val="bi"/>
          </m:rPr>
          <w:rPr>
            <w:rFonts w:ascii="Cambria Math" w:hAnsi="Cambria Math"/>
            <w:lang w:val="de-DE"/>
          </w:rPr>
          <m:t xml:space="preserve"> ∅</m:t>
        </m:r>
      </m:oMath>
      <w:r>
        <w:rPr>
          <w:lang w:val="de-DE"/>
        </w:rPr>
        <w:t xml:space="preserve"> und  </w:t>
      </w:r>
      <w:r w:rsidRPr="00A34541">
        <w:rPr>
          <w:b/>
          <w:lang w:val="de-DE"/>
        </w:rPr>
        <w:t>U ≠ V</w:t>
      </w:r>
      <w:r>
        <w:rPr>
          <w:lang w:val="de-DE"/>
        </w:rPr>
        <w:t xml:space="preserve">   gilt, so nennt man </w:t>
      </w:r>
      <w:r w:rsidRPr="00A34541">
        <w:rPr>
          <w:b/>
          <w:lang w:val="de-DE"/>
        </w:rPr>
        <w:t>U</w:t>
      </w:r>
      <w:r>
        <w:rPr>
          <w:lang w:val="de-DE"/>
        </w:rPr>
        <w:t xml:space="preserve"> echte Teilmenge von </w:t>
      </w:r>
      <w:r w:rsidRPr="00A34541">
        <w:rPr>
          <w:b/>
          <w:lang w:val="de-DE"/>
        </w:rPr>
        <w:t>V</w:t>
      </w:r>
      <w:r>
        <w:rPr>
          <w:lang w:val="de-DE"/>
        </w:rPr>
        <w:t xml:space="preserve"> (geschrieben: </w:t>
      </w:r>
      <w:r w:rsidRPr="00A34541">
        <w:rPr>
          <w:b/>
          <w:lang w:val="de-DE"/>
        </w:rPr>
        <w:t>U</w:t>
      </w:r>
      <m:oMath>
        <m:r>
          <m:rPr>
            <m:sty m:val="bi"/>
          </m:rPr>
          <w:rPr>
            <w:rFonts w:ascii="Cambria Math" w:hAnsi="Cambria Math"/>
            <w:lang w:val="de-DE"/>
          </w:rPr>
          <m:t>⊊V</m:t>
        </m:r>
        <m:r>
          <w:rPr>
            <w:rFonts w:ascii="Cambria Math" w:hAnsi="Cambria Math"/>
            <w:lang w:val="de-DE"/>
          </w:rPr>
          <m:t xml:space="preserve">, </m:t>
        </m:r>
      </m:oMath>
      <w:r>
        <w:rPr>
          <w:lang w:val="de-DE"/>
        </w:rPr>
        <w:t>gelesen: „</w:t>
      </w:r>
      <w:r w:rsidRPr="00A34541">
        <w:rPr>
          <w:b/>
          <w:lang w:val="de-DE"/>
        </w:rPr>
        <w:t>U</w:t>
      </w:r>
      <w:r>
        <w:rPr>
          <w:lang w:val="de-DE"/>
        </w:rPr>
        <w:t xml:space="preserve"> ist echte Teilmenge von </w:t>
      </w:r>
      <w:r w:rsidRPr="00A34541">
        <w:rPr>
          <w:b/>
          <w:lang w:val="de-DE"/>
        </w:rPr>
        <w:t>V</w:t>
      </w:r>
      <w:r>
        <w:rPr>
          <w:b/>
          <w:lang w:val="de-DE"/>
        </w:rPr>
        <w:t>“</w:t>
      </w:r>
      <w:r>
        <w:rPr>
          <w:lang w:val="de-DE"/>
        </w:rPr>
        <w:t>).</w:t>
      </w:r>
    </w:p>
    <w:p w:rsidR="001675F4" w:rsidRDefault="001675F4" w:rsidP="001675F4">
      <w:pPr>
        <w:rPr>
          <w:lang w:val="de-DE"/>
        </w:rPr>
      </w:pPr>
      <w:r>
        <w:rPr>
          <w:lang w:val="de-DE"/>
        </w:rPr>
        <w:t xml:space="preserve">Wichtige Mengenoperationen sind  Bildung der Vereinigungsmenge und Bildung des Durchschnitts. Alle Elemente zweier Mengen  </w:t>
      </w:r>
      <w:r w:rsidRPr="00A34541">
        <w:rPr>
          <w:b/>
          <w:lang w:val="de-DE"/>
        </w:rPr>
        <w:t>A</w:t>
      </w:r>
      <w:r>
        <w:rPr>
          <w:lang w:val="de-DE"/>
        </w:rPr>
        <w:t xml:space="preserve">  und  </w:t>
      </w:r>
      <w:r w:rsidRPr="00A34541">
        <w:rPr>
          <w:b/>
          <w:lang w:val="de-DE"/>
        </w:rPr>
        <w:t>B</w:t>
      </w:r>
      <w:r>
        <w:rPr>
          <w:lang w:val="de-DE"/>
        </w:rPr>
        <w:t xml:space="preserve"> bilden eine Vereinigungsmenge  </w:t>
      </w:r>
      <w:r w:rsidRPr="00A34541">
        <w:rPr>
          <w:b/>
          <w:lang w:val="de-DE"/>
        </w:rPr>
        <w:t>V</w:t>
      </w:r>
      <w:r>
        <w:rPr>
          <w:lang w:val="de-DE"/>
        </w:rPr>
        <w:t xml:space="preserve">. Die Menge </w:t>
      </w:r>
      <w:r w:rsidRPr="00A34541">
        <w:rPr>
          <w:b/>
          <w:lang w:val="de-DE"/>
        </w:rPr>
        <w:t>D</w:t>
      </w:r>
      <w:r>
        <w:rPr>
          <w:lang w:val="de-DE"/>
        </w:rPr>
        <w:t xml:space="preserve"> ist der Durchschnitt der Mengen </w:t>
      </w:r>
      <w:r w:rsidRPr="00A34541">
        <w:rPr>
          <w:b/>
          <w:lang w:val="de-DE"/>
        </w:rPr>
        <w:t>A</w:t>
      </w:r>
      <w:r>
        <w:rPr>
          <w:lang w:val="de-DE"/>
        </w:rPr>
        <w:t xml:space="preserve">  und  </w:t>
      </w:r>
      <w:r w:rsidRPr="00A34541">
        <w:rPr>
          <w:b/>
          <w:lang w:val="de-DE"/>
        </w:rPr>
        <w:t>B</w:t>
      </w:r>
      <w:r>
        <w:rPr>
          <w:lang w:val="de-DE"/>
        </w:rPr>
        <w:t xml:space="preserve">, wenn ihre Elemente sowohl in der Menge </w:t>
      </w:r>
      <w:r w:rsidRPr="00A34541">
        <w:rPr>
          <w:b/>
          <w:lang w:val="de-DE"/>
        </w:rPr>
        <w:t>A</w:t>
      </w:r>
      <w:r>
        <w:rPr>
          <w:lang w:val="de-DE"/>
        </w:rPr>
        <w:t xml:space="preserve"> als auch in der Menge </w:t>
      </w:r>
      <w:r w:rsidRPr="00A34541">
        <w:rPr>
          <w:b/>
          <w:lang w:val="de-DE"/>
        </w:rPr>
        <w:t>B</w:t>
      </w:r>
      <w:r>
        <w:rPr>
          <w:lang w:val="de-DE"/>
        </w:rPr>
        <w:t xml:space="preserve"> enthalten sind.</w:t>
      </w:r>
    </w:p>
    <w:p w:rsidR="001675F4" w:rsidRDefault="001675F4" w:rsidP="001675F4">
      <w:pPr>
        <w:rPr>
          <w:lang w:val="de-DE"/>
        </w:rPr>
      </w:pPr>
    </w:p>
    <w:p w:rsidR="001675F4" w:rsidRDefault="001675F4" w:rsidP="001675F4">
      <w:pPr>
        <w:rPr>
          <w:b/>
          <w:u w:val="single"/>
          <w:lang w:val="de-DE"/>
        </w:rPr>
      </w:pPr>
      <w:r w:rsidRPr="00A34541">
        <w:rPr>
          <w:b/>
          <w:u w:val="single"/>
          <w:lang w:val="de-DE"/>
        </w:rPr>
        <w:t>Lesen Sie in Deutsch</w:t>
      </w:r>
    </w:p>
    <w:p w:rsidR="001675F4" w:rsidRDefault="001675F4" w:rsidP="001675F4">
      <w:pPr>
        <w:rPr>
          <w:b/>
          <w:u w:val="single"/>
          <w:lang w:val="de-DE"/>
        </w:rPr>
      </w:pPr>
    </w:p>
    <w:p w:rsidR="001675F4" w:rsidRDefault="001675F4" w:rsidP="001675F4">
      <w:pPr>
        <w:rPr>
          <w:b/>
          <w:lang w:val="de-DE"/>
        </w:rPr>
      </w:pPr>
      <w:r>
        <w:rPr>
          <w:lang w:val="de-DE"/>
        </w:rPr>
        <w:t xml:space="preserve">a </w:t>
      </w:r>
      <m:oMath>
        <m:r>
          <w:rPr>
            <w:rFonts w:ascii="Cambria Math" w:hAnsi="Cambria Math"/>
            <w:lang w:val="de-DE"/>
          </w:rPr>
          <m:t xml:space="preserve">=b, </m:t>
        </m:r>
      </m:oMath>
      <w:r>
        <w:rPr>
          <w:lang w:val="de-DE"/>
        </w:rPr>
        <w:t xml:space="preserve"> p ≠ q, a </w:t>
      </w:r>
      <w:r>
        <w:rPr>
          <w:rFonts w:ascii="Cambria Math" w:hAnsi="Cambria Math"/>
          <w:lang w:val="de-DE"/>
        </w:rPr>
        <w:t>∈</w:t>
      </w:r>
      <w:r>
        <w:rPr>
          <w:lang w:val="de-DE"/>
        </w:rPr>
        <w:t xml:space="preserve"> M, b </w:t>
      </w:r>
      <w:r w:rsidR="00820759">
        <w:rPr>
          <w:position w:val="-5"/>
        </w:rPr>
        <w:pict>
          <v:shape id="_x0000_i1026" type="#_x0000_t75" style="width:7.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8&quot;/&gt;&lt;w:doNotEmbedSystemFonts/&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breakWrappedTables/&gt;&lt;w:snapToGridInCell/&gt;&lt;w:wrapTextWithPunct/&gt;&lt;w:useAsianBreakRules/&gt;&lt;w:dontGrowAutofit/&gt;&lt;/w:compat&gt;&lt;wsp:rsids&gt;&lt;wsp:rsidRoot wsp:val=&quot;008D6B12&quot;/&gt;&lt;wsp:rsid wsp:val=&quot;00016BDE&quot;/&gt;&lt;wsp:rsid wsp:val=&quot;00025394&quot;/&gt;&lt;wsp:rsid wsp:val=&quot;000E3BCE&quot;/&gt;&lt;wsp:rsid wsp:val=&quot;000F4AE4&quot;/&gt;&lt;wsp:rsid wsp:val=&quot;001675F4&quot;/&gt;&lt;wsp:rsid wsp:val=&quot;003027D5&quot;/&gt;&lt;wsp:rsid wsp:val=&quot;00475F4D&quot;/&gt;&lt;wsp:rsid wsp:val=&quot;005B561B&quot;/&gt;&lt;wsp:rsid wsp:val=&quot;00617EAC&quot;/&gt;&lt;wsp:rsid wsp:val=&quot;008B5F78&quot;/&gt;&lt;wsp:rsid wsp:val=&quot;008C7ACD&quot;/&gt;&lt;wsp:rsid wsp:val=&quot;008D6B12&quot;/&gt;&lt;wsp:rsid wsp:val=&quot;009804C6&quot;/&gt;&lt;wsp:rsid wsp:val=&quot;00AD0432&quot;/&gt;&lt;wsp:rsid wsp:val=&quot;00E54AC9&quot;/&gt;&lt;wsp:rsid wsp:val=&quot;00FD762A&quot;/&gt;&lt;/wsp:rsids&gt;&lt;/w:docPr&gt;&lt;w:body&gt;&lt;w:p wsp:rsidR=&quot;00000000&quot; wsp:rsidRDefault=&quot;00475F4D&quot;&gt;&lt;m:oMathPara&gt;&lt;m:oMath&gt;&lt;m:r&gt;&lt;w:rPr&gt;&lt;w:rFonts w:ascii=&quot;Cambria Math&quot; w:h-ansi=&quot;Cambria Math&quot;/&gt;&lt;wx:font wx:val=&quot;Cambria Math&quot;/&gt;&lt;w:i/&gt;&lt;w:lang w:val=&quot;DE&quot;/&gt;&lt;/w:rPr&gt;&lt;m:t&gt;â‰&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8" o:title="" chromakey="white"/>
          </v:shape>
        </w:pict>
      </w:r>
      <w:r>
        <w:rPr>
          <w:lang w:val="de-DE"/>
        </w:rPr>
        <w:t xml:space="preserve">  N, A </w:t>
      </w:r>
      <m:oMath>
        <m:r>
          <m:rPr>
            <m:sty m:val="bi"/>
          </m:rPr>
          <w:rPr>
            <w:rFonts w:ascii="Cambria Math" w:hAnsi="Cambria Math"/>
            <w:lang w:val="de-DE"/>
          </w:rPr>
          <m:t>⊊C</m:t>
        </m:r>
      </m:oMath>
    </w:p>
    <w:p w:rsidR="001675F4" w:rsidRDefault="001675F4" w:rsidP="001675F4">
      <w:pPr>
        <w:rPr>
          <w:b/>
          <w:lang w:val="de-DE"/>
        </w:rPr>
      </w:pPr>
    </w:p>
    <w:p w:rsidR="001675F4" w:rsidRDefault="001675F4" w:rsidP="001675F4">
      <w:pPr>
        <w:rPr>
          <w:b/>
          <w:u w:val="single"/>
          <w:lang w:val="de-DE"/>
        </w:rPr>
      </w:pPr>
      <w:r w:rsidRPr="005F1583">
        <w:rPr>
          <w:b/>
          <w:u w:val="single"/>
          <w:lang w:val="de-DE"/>
        </w:rPr>
        <w:t>Funktionen</w:t>
      </w:r>
    </w:p>
    <w:p w:rsidR="001675F4" w:rsidRDefault="001675F4" w:rsidP="001675F4">
      <w:pPr>
        <w:rPr>
          <w:b/>
          <w:u w:val="single"/>
          <w:lang w:val="de-DE"/>
        </w:rPr>
      </w:pPr>
    </w:p>
    <w:p w:rsidR="001675F4" w:rsidRDefault="001675F4" w:rsidP="001675F4">
      <w:pPr>
        <w:rPr>
          <w:lang w:val="de-DE"/>
        </w:rPr>
      </w:pPr>
      <w:r>
        <w:rPr>
          <w:lang w:val="de-DE"/>
        </w:rPr>
        <w:t xml:space="preserve">Der erste Mathematiker, der den Begriff „Funktion“ definierte, war Leonhard Euler (1707 – 1783). Er erklärte die Funktion als veränderliche Größe, die von einer anderen Größe abhängig ist. Er führte das Symbol  y  </w:t>
      </w:r>
      <w:r w:rsidR="00820759">
        <w:rPr>
          <w:position w:val="-5"/>
        </w:rPr>
        <w:pict>
          <v:shape id="_x0000_i1027" type="#_x0000_t75" style="width:7.5pt;height:14.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val=&quot;best-fit&quot; w:percent=&quot;118&quot;/&gt;&lt;w:doNotEmbedSystemFonts/&gt;&lt;w:defaultTabStop w:val=&quot;708&quot;/&gt;&lt;w:hyphenationZone w:val=&quot;425&quot;/&gt;&lt;w:drawingGridHorizontalSpacing w:val=&quot;120&quot;/&gt;&lt;w:drawingGridVerticalSpacing w:val=&quot;120&quot;/&gt;&lt;w:displayVerticalDrawingGridEvery w:val=&quot;0&quot;/&gt;&lt;w:useMarginsForDrawingGridOrigin/&gt;&lt;w:characterSpacingControl w:val=&quot;DontCompress&quot;/&gt;&lt;w:optimizeForBrowser/&gt;&lt;w:validateAgainstSchema/&gt;&lt;w:saveInvalidXML w:val=&quot;off&quot;/&gt;&lt;w:ignoreMixedContent w:val=&quot;off&quot;/&gt;&lt;w:alwaysShowPlaceholderText w:val=&quot;off&quot;/&gt;&lt;w:compat&gt;&lt;w:spaceForUL/&gt;&lt;w:balanceSingleByteDoubleByteWidth/&gt;&lt;w:doNotLeaveBackslashAlone/&gt;&lt;w:ulTrailSpace/&gt;&lt;w:doNotExpandShiftReturn/&gt;&lt;w:breakWrappedTables/&gt;&lt;w:snapToGridInCell/&gt;&lt;w:wrapTextWithPunct/&gt;&lt;w:useAsianBreakRules/&gt;&lt;w:dontGrowAutofit/&gt;&lt;/w:compat&gt;&lt;wsp:rsids&gt;&lt;wsp:rsidRoot wsp:val=&quot;008D6B12&quot;/&gt;&lt;wsp:rsid wsp:val=&quot;00016BDE&quot;/&gt;&lt;wsp:rsid wsp:val=&quot;00025394&quot;/&gt;&lt;wsp:rsid wsp:val=&quot;000E3BCE&quot;/&gt;&lt;wsp:rsid wsp:val=&quot;000F4AE4&quot;/&gt;&lt;wsp:rsid wsp:val=&quot;001675F4&quot;/&gt;&lt;wsp:rsid wsp:val=&quot;003027D5&quot;/&gt;&lt;wsp:rsid wsp:val=&quot;00497B41&quot;/&gt;&lt;wsp:rsid wsp:val=&quot;005B561B&quot;/&gt;&lt;wsp:rsid wsp:val=&quot;00617EAC&quot;/&gt;&lt;wsp:rsid wsp:val=&quot;008B5F78&quot;/&gt;&lt;wsp:rsid wsp:val=&quot;008C7ACD&quot;/&gt;&lt;wsp:rsid wsp:val=&quot;008D6B12&quot;/&gt;&lt;wsp:rsid wsp:val=&quot;009804C6&quot;/&gt;&lt;wsp:rsid wsp:val=&quot;00AD0432&quot;/&gt;&lt;wsp:rsid wsp:val=&quot;00E54AC9&quot;/&gt;&lt;wsp:rsid wsp:val=&quot;00FD762A&quot;/&gt;&lt;/wsp:rsids&gt;&lt;/w:docPr&gt;&lt;w:body&gt;&lt;w:p wsp:rsidR=&quot;00000000&quot; wsp:rsidRDefault=&quot;00497B41&quot;&gt;&lt;m:oMathPara&gt;&lt;m:oMath&gt;&lt;m:r&gt;&lt;w:rPr&gt;&lt;w:rFonts w:ascii=&quot;Cambria Math&quot; w:h-ansi=&quot;Cambria Math&quot;/&gt;&lt;wx:font wx:val=&quot;Cambria Math&quot;/&gt;&lt;w:i/&gt;&lt;w:lang w:val=&quot;DE&quot;/&gt;&lt;/w:rPr&gt;&lt;m:t&gt;=&lt;/m:t&gt;&lt;/m:r&gt;&lt;/m:oMath&gt;&lt;/m:oMathPara&gt;&lt;/w:p&gt;&lt;w:sectPr wsp:rsidR=&quot;00000000&quot;&gt;&lt;w:pgSz w:w=&quot;12240&quot; w:h=&quot;15840&quot;/&gt;&lt;w:pgMar w:top=&quot;1417&quot; w:right=&quot;1417&quot; w:bottom=&quot;1417&quot; w:left=&quot;1417&quot; w:header=&quot;708&quot; w:footer=&quot;708&quot; w:gutter=&quot;0&quot;/&gt;&lt;w:cols w:space=&quot;708&quot;/&gt;&lt;/w:sectPr&gt;&lt;/w:body&gt;&lt;/w:wordDocument&gt;">
            <v:imagedata r:id="rId7" o:title="" chromakey="white"/>
          </v:shape>
        </w:pict>
      </w:r>
      <w:r>
        <w:rPr>
          <w:lang w:val="de-DE"/>
        </w:rPr>
        <w:t xml:space="preserve">  f/x/ ein (gelesen: „y ist eine Funktion von x „ oder „y gleich f von x“). Für Euler war die Abhängigkeit einer Größe von einer anderen das Wesentliche einer Funktion. Später genügte dieser Funktionsbegriff den Anforderungen der Wissenschaft nicht mehr. Man musste ihm einen allgemeineren Inhalt geben. Nicht die Abhängigkeit der Größen voneinander ist das Wesentliche der Funktion, sondern ihre Zuordnung.</w:t>
      </w:r>
    </w:p>
    <w:p w:rsidR="001675F4" w:rsidRPr="005F1583" w:rsidRDefault="001675F4" w:rsidP="001675F4">
      <w:pPr>
        <w:rPr>
          <w:lang w:val="de-DE"/>
        </w:rPr>
      </w:pPr>
      <w:r>
        <w:rPr>
          <w:lang w:val="de-DE"/>
        </w:rPr>
        <w:t xml:space="preserve">Z.B. gehören zu bestimmten Objekten, die zu einer Menge zusammengefasst werden, bestimmte Objekte, die zu einer anderen Menge zusammengefasst werden. Eine Funktion ist also eine Menge geordneter Paare (x,y) mit eindeutiger Zuordnung f </w:t>
      </w:r>
      <m:oMath>
        <m:r>
          <w:rPr>
            <w:rFonts w:ascii="Cambria Math" w:hAnsi="Cambria Math"/>
            <w:lang w:val="de-DE"/>
          </w:rPr>
          <m:t>=</m:t>
        </m:r>
        <m:d>
          <m:dPr>
            <m:begChr m:val="{"/>
            <m:endChr m:val="}"/>
            <m:ctrlPr>
              <w:rPr>
                <w:rFonts w:ascii="Cambria Math" w:hAnsi="Cambria Math"/>
                <w:i/>
                <w:lang w:val="de-DE"/>
              </w:rPr>
            </m:ctrlPr>
          </m:dPr>
          <m:e>
            <m:r>
              <w:rPr>
                <w:rFonts w:ascii="Cambria Math" w:hAnsi="Cambria Math"/>
                <w:lang w:val="de-DE"/>
              </w:rPr>
              <m:t>/x,y/</m:t>
            </m:r>
          </m:e>
        </m:d>
      </m:oMath>
      <w:r>
        <w:rPr>
          <w:lang w:val="de-DE"/>
        </w:rPr>
        <w:t>, wo x und  y die Variablen sind. Man nennt x die unabhängige Variable und y die abhängige Variable. Mengentheoretisch definiert man den Begriff der Funktion mit Hilfe von Abbildungen.</w:t>
      </w:r>
    </w:p>
    <w:p w:rsidR="001675F4" w:rsidRDefault="001675F4" w:rsidP="001675F4">
      <w:pPr>
        <w:rPr>
          <w:b/>
          <w:u w:val="single"/>
          <w:lang w:val="de-DE"/>
        </w:rPr>
      </w:pPr>
    </w:p>
    <w:p w:rsidR="001675F4" w:rsidRDefault="001675F4" w:rsidP="001675F4">
      <w:pPr>
        <w:rPr>
          <w:b/>
          <w:u w:val="single"/>
          <w:lang w:val="de-DE"/>
        </w:rPr>
      </w:pPr>
    </w:p>
    <w:p w:rsidR="001675F4" w:rsidRDefault="001675F4" w:rsidP="001675F4">
      <w:pPr>
        <w:rPr>
          <w:b/>
          <w:u w:val="single"/>
          <w:lang w:val="de-DE"/>
        </w:rPr>
      </w:pPr>
    </w:p>
    <w:p w:rsidR="001675F4" w:rsidRDefault="001675F4" w:rsidP="001675F4">
      <w:pPr>
        <w:rPr>
          <w:b/>
          <w:u w:val="single"/>
          <w:lang w:val="de-DE"/>
        </w:rPr>
      </w:pPr>
      <w:r>
        <w:rPr>
          <w:b/>
          <w:u w:val="single"/>
          <w:lang w:val="de-DE"/>
        </w:rPr>
        <w:t>Suchen Sie anhand beider Texte Kombinationen von folgenden  Substantiven und  Adjektiven  und  übersetzen Sie sie ins Tschechische</w:t>
      </w:r>
    </w:p>
    <w:p w:rsidR="001675F4" w:rsidRDefault="001675F4" w:rsidP="001675F4">
      <w:pPr>
        <w:rPr>
          <w:b/>
          <w:u w:val="single"/>
          <w:lang w:val="de-DE"/>
        </w:rPr>
      </w:pPr>
    </w:p>
    <w:p w:rsidR="001675F4" w:rsidRDefault="001675F4" w:rsidP="001675F4">
      <w:pPr>
        <w:rPr>
          <w:lang w:val="de-DE"/>
        </w:rPr>
      </w:pPr>
      <w:r>
        <w:rPr>
          <w:lang w:val="de-DE"/>
        </w:rPr>
        <w:t>Element, Inhalt, Größe, Variable, Objekt, Zahl, Zuordnung, Eigenschaft, Menge</w:t>
      </w:r>
    </w:p>
    <w:p w:rsidR="001675F4" w:rsidRDefault="001675F4" w:rsidP="001675F4">
      <w:pPr>
        <w:rPr>
          <w:lang w:val="de-DE"/>
        </w:rPr>
      </w:pPr>
    </w:p>
    <w:p w:rsidR="001675F4" w:rsidRDefault="001675F4" w:rsidP="001675F4">
      <w:pPr>
        <w:rPr>
          <w:lang w:val="de-DE"/>
        </w:rPr>
      </w:pPr>
      <w:r>
        <w:rPr>
          <w:lang w:val="de-DE"/>
        </w:rPr>
        <w:t>allgemein, bestimmt, leer, eindeutig, gemeinsam, natürlich, (un)abhängig, veränderlich,</w:t>
      </w:r>
    </w:p>
    <w:p w:rsidR="001675F4" w:rsidRDefault="001675F4" w:rsidP="001675F4">
      <w:pPr>
        <w:rPr>
          <w:lang w:val="de-DE"/>
        </w:rPr>
      </w:pPr>
      <w:r>
        <w:rPr>
          <w:lang w:val="de-DE"/>
        </w:rPr>
        <w:t xml:space="preserve"> (un)endlich</w:t>
      </w:r>
    </w:p>
    <w:p w:rsidR="001675F4" w:rsidRPr="00A76A86" w:rsidRDefault="001675F4" w:rsidP="001675F4">
      <w:pPr>
        <w:rPr>
          <w:lang w:val="de-DE"/>
        </w:rPr>
      </w:pPr>
    </w:p>
    <w:p w:rsidR="001675F4" w:rsidRDefault="001675F4" w:rsidP="001675F4">
      <w:pPr>
        <w:rPr>
          <w:b/>
          <w:u w:val="single"/>
          <w:lang w:val="de-DE"/>
        </w:rPr>
      </w:pPr>
      <w:r>
        <w:rPr>
          <w:b/>
          <w:u w:val="single"/>
          <w:lang w:val="de-DE"/>
        </w:rPr>
        <w:t>Bilden Sie aus den Adjektiven Substantive und setzen Sie sie in der richtigen Form in die Sätze ein.</w:t>
      </w:r>
    </w:p>
    <w:p w:rsidR="001675F4" w:rsidRDefault="001675F4" w:rsidP="001675F4">
      <w:pPr>
        <w:rPr>
          <w:b/>
          <w:u w:val="single"/>
          <w:lang w:val="de-DE"/>
        </w:rPr>
      </w:pPr>
    </w:p>
    <w:p w:rsidR="001675F4" w:rsidRDefault="001675F4" w:rsidP="001675F4">
      <w:pPr>
        <w:rPr>
          <w:b/>
          <w:lang w:val="de-DE"/>
        </w:rPr>
      </w:pPr>
      <w:r>
        <w:rPr>
          <w:lang w:val="de-DE"/>
        </w:rPr>
        <w:t xml:space="preserve">wesentlich       </w:t>
      </w:r>
      <w:r w:rsidRPr="00C93704">
        <w:rPr>
          <w:b/>
          <w:lang w:val="de-DE"/>
        </w:rPr>
        <w:t>alles/das</w:t>
      </w:r>
      <w:r>
        <w:rPr>
          <w:lang w:val="de-DE"/>
        </w:rPr>
        <w:t xml:space="preserve"> </w:t>
      </w:r>
      <w:r w:rsidRPr="00C93704">
        <w:rPr>
          <w:b/>
          <w:lang w:val="de-DE"/>
        </w:rPr>
        <w:t>W</w:t>
      </w:r>
      <w:r>
        <w:rPr>
          <w:lang w:val="de-DE"/>
        </w:rPr>
        <w:t>esentlich</w:t>
      </w:r>
      <w:r w:rsidRPr="00C93704">
        <w:rPr>
          <w:b/>
          <w:lang w:val="de-DE"/>
        </w:rPr>
        <w:t>e</w:t>
      </w:r>
      <w:r>
        <w:rPr>
          <w:b/>
          <w:lang w:val="de-DE"/>
        </w:rPr>
        <w:t>/   etwas, viel, wenig, nichts W</w:t>
      </w:r>
      <w:r w:rsidRPr="00C93704">
        <w:rPr>
          <w:lang w:val="de-DE"/>
        </w:rPr>
        <w:t>esentlich</w:t>
      </w:r>
      <w:r>
        <w:rPr>
          <w:b/>
          <w:lang w:val="de-DE"/>
        </w:rPr>
        <w:t>es</w:t>
      </w:r>
    </w:p>
    <w:p w:rsidR="001675F4" w:rsidRDefault="001675F4" w:rsidP="001675F4">
      <w:pPr>
        <w:rPr>
          <w:lang w:val="de-DE"/>
        </w:rPr>
      </w:pPr>
      <w:r>
        <w:rPr>
          <w:lang w:val="de-DE"/>
        </w:rPr>
        <w:t xml:space="preserve">richtig  -   neu  -   gut  -  frisch  - praktisch  -  schön  -  interessant </w:t>
      </w:r>
    </w:p>
    <w:p w:rsidR="001675F4" w:rsidRDefault="001675F4" w:rsidP="001675F4">
      <w:pPr>
        <w:rPr>
          <w:lang w:val="de-DE"/>
        </w:rPr>
      </w:pPr>
    </w:p>
    <w:p w:rsidR="001675F4" w:rsidRDefault="001675F4" w:rsidP="001675F4">
      <w:pPr>
        <w:rPr>
          <w:lang w:val="de-DE"/>
        </w:rPr>
      </w:pPr>
      <w:r>
        <w:rPr>
          <w:lang w:val="de-DE"/>
        </w:rPr>
        <w:t>Ich erkläre Ihnen heute nur das ……………. Wir haben nichts ……………..erfahren.</w:t>
      </w:r>
    </w:p>
    <w:p w:rsidR="001675F4" w:rsidRDefault="001675F4" w:rsidP="001675F4">
      <w:pPr>
        <w:rPr>
          <w:lang w:val="de-DE"/>
        </w:rPr>
      </w:pPr>
      <w:r>
        <w:rPr>
          <w:lang w:val="de-DE"/>
        </w:rPr>
        <w:t>Das ist genau das …………….. für ihn. Wir haben für ihn nichts …………… bekommen. Renate will sich etwas  …………. kaufen. Er hat uns wenig ………….. gesagt. Ich wünsche dir alles ……….  Ich habe Appetit auf etwas ………….  Sie hat uns wenig ……….. gebracht.</w:t>
      </w:r>
    </w:p>
    <w:p w:rsidR="001675F4" w:rsidRPr="00C93704" w:rsidRDefault="001675F4" w:rsidP="001675F4">
      <w:pPr>
        <w:rPr>
          <w:lang w:val="de-DE"/>
        </w:rPr>
      </w:pPr>
      <w:r>
        <w:rPr>
          <w:lang w:val="de-DE"/>
        </w:rPr>
        <w:t>Er liebt alles ……….  Ich suche etwas ………….. für meinen Freund.  Wir haben viel ………. gesehen.</w:t>
      </w:r>
    </w:p>
    <w:p w:rsidR="001675F4" w:rsidRPr="00A76A86" w:rsidRDefault="001675F4" w:rsidP="001675F4">
      <w:pPr>
        <w:rPr>
          <w:lang w:val="de-DE"/>
        </w:rPr>
      </w:pPr>
    </w:p>
    <w:p w:rsidR="001675F4" w:rsidRDefault="001675F4" w:rsidP="001675F4">
      <w:pPr>
        <w:rPr>
          <w:b/>
          <w:u w:val="single"/>
          <w:lang w:val="de-DE"/>
        </w:rPr>
      </w:pPr>
      <w:r w:rsidRPr="00F60BE0">
        <w:rPr>
          <w:b/>
          <w:u w:val="single"/>
          <w:lang w:val="de-DE"/>
        </w:rPr>
        <w:t>Über</w:t>
      </w:r>
      <w:r>
        <w:rPr>
          <w:b/>
          <w:u w:val="single"/>
          <w:lang w:val="de-DE"/>
        </w:rPr>
        <w:t>setzen S</w:t>
      </w:r>
      <w:r w:rsidRPr="00F60BE0">
        <w:rPr>
          <w:b/>
          <w:u w:val="single"/>
          <w:lang w:val="de-DE"/>
        </w:rPr>
        <w:t>ie ins Deutsche</w:t>
      </w:r>
    </w:p>
    <w:p w:rsidR="001675F4" w:rsidRDefault="001675F4" w:rsidP="001675F4">
      <w:pPr>
        <w:rPr>
          <w:b/>
          <w:u w:val="single"/>
          <w:lang w:val="de-DE"/>
        </w:rPr>
      </w:pPr>
    </w:p>
    <w:p w:rsidR="001675F4" w:rsidRDefault="001675F4" w:rsidP="001675F4">
      <w:r w:rsidRPr="00F60BE0">
        <w:t>Člověk doby kame</w:t>
      </w:r>
      <w:r>
        <w:t xml:space="preserve">nné začal počítat na prstech jako dnes každé malé dítě. </w:t>
      </w:r>
    </w:p>
    <w:p w:rsidR="001675F4" w:rsidRDefault="001675F4" w:rsidP="001675F4">
      <w:r>
        <w:t>Ruka – to byl vlastně první počítač, sice primitivní, ale měl tu výhodu, že byl stále po ruce.</w:t>
      </w:r>
    </w:p>
    <w:p w:rsidR="001675F4" w:rsidRDefault="001675F4" w:rsidP="001675F4">
      <w:r>
        <w:t>Když prsty na rukou a nohou už nestačily, posloužily člověku kameny a kousky dřeva.</w:t>
      </w:r>
    </w:p>
    <w:p w:rsidR="001675F4" w:rsidRDefault="001675F4" w:rsidP="001675F4">
      <w:r>
        <w:t>Dnes umíme spočítat již velmi komplikované početní úlohy.</w:t>
      </w:r>
    </w:p>
    <w:p w:rsidR="001675F4" w:rsidRDefault="001675F4" w:rsidP="001675F4">
      <w:r>
        <w:t>Děti se dnes už velmi brzy učí, že se určité objekty dají shrnovat do množin.</w:t>
      </w:r>
    </w:p>
    <w:p w:rsidR="001675F4" w:rsidRDefault="001675F4" w:rsidP="001675F4">
      <w:r>
        <w:lastRenderedPageBreak/>
        <w:t>Umějí utvořit množinu dopravních prostředků, podmnožinu, aut, jízdních kol atd.</w:t>
      </w:r>
    </w:p>
    <w:p w:rsidR="001675F4" w:rsidRDefault="001675F4" w:rsidP="001675F4">
      <w:r>
        <w:t>Učí se také další množinové operace jako je průnik a sjednocení.</w:t>
      </w:r>
    </w:p>
    <w:p w:rsidR="001675F4" w:rsidRDefault="001675F4" w:rsidP="001675F4">
      <w:r>
        <w:t xml:space="preserve">Leonard Euler, který žil  v 18. století, definoval už tehdy jako první matematik pojem funkce. </w:t>
      </w:r>
    </w:p>
    <w:p w:rsidR="001675F4" w:rsidRDefault="001675F4" w:rsidP="001675F4">
      <w:r>
        <w:t xml:space="preserve">Podle Eulera je funkce proměnná veličina, která je závislá na jiné veličině. </w:t>
      </w:r>
    </w:p>
    <w:p w:rsidR="001675F4" w:rsidRDefault="001675F4" w:rsidP="001675F4">
      <w:r>
        <w:t>Tato závislost je podstatou funkce.</w:t>
      </w:r>
    </w:p>
    <w:p w:rsidR="001675F4" w:rsidRDefault="001675F4" w:rsidP="001675F4">
      <w:r>
        <w:t>Později musel být pojmu funkce dán obecnější obsah, protože Eulerova definice již nestačila požadavkům vědy.</w:t>
      </w:r>
    </w:p>
    <w:p w:rsidR="001675F4" w:rsidRDefault="001675F4" w:rsidP="001675F4">
      <w:r>
        <w:t>Matematické funkce lze také vyjádřit pomocí množin.</w:t>
      </w:r>
    </w:p>
    <w:p w:rsidR="001675F4" w:rsidRDefault="001675F4" w:rsidP="001675F4">
      <w:r>
        <w:t>Funkce je množinou uspořádaných dvojic.</w:t>
      </w:r>
    </w:p>
    <w:p w:rsidR="001675F4" w:rsidRDefault="001675F4" w:rsidP="001675F4">
      <w:r>
        <w:t>V teorii množin se funkce určuje pomocí zobrazení.</w:t>
      </w:r>
    </w:p>
    <w:p w:rsidR="001675F4" w:rsidRDefault="001675F4" w:rsidP="001675F4"/>
    <w:p w:rsidR="001675F4" w:rsidRDefault="001675F4" w:rsidP="001675F4"/>
    <w:p w:rsidR="001675F4" w:rsidRDefault="001675F4" w:rsidP="001675F4"/>
    <w:p w:rsidR="001675F4" w:rsidRDefault="001675F4" w:rsidP="001675F4"/>
    <w:p w:rsidR="001675F4" w:rsidRPr="00F60BE0" w:rsidRDefault="001675F4" w:rsidP="001675F4"/>
    <w:p w:rsidR="001675F4" w:rsidRDefault="001675F4" w:rsidP="008C7ACD">
      <w:pPr>
        <w:tabs>
          <w:tab w:val="left" w:pos="1134"/>
          <w:tab w:val="left" w:pos="3969"/>
          <w:tab w:val="left" w:pos="7230"/>
        </w:tabs>
        <w:ind w:left="360"/>
        <w:rPr>
          <w:sz w:val="22"/>
        </w:rPr>
      </w:pPr>
    </w:p>
    <w:p w:rsidR="001675F4" w:rsidRDefault="001675F4" w:rsidP="001675F4">
      <w:pPr>
        <w:rPr>
          <w:b/>
          <w:sz w:val="24"/>
          <w:szCs w:val="24"/>
        </w:rPr>
      </w:pPr>
      <w:r>
        <w:rPr>
          <w:sz w:val="22"/>
        </w:rPr>
        <w:br w:type="page"/>
      </w:r>
      <w:r>
        <w:lastRenderedPageBreak/>
        <w:t xml:space="preserve">                                   </w:t>
      </w:r>
      <w:r w:rsidRPr="00F87575">
        <w:rPr>
          <w:b/>
          <w:sz w:val="24"/>
          <w:szCs w:val="24"/>
        </w:rPr>
        <w:t>ZAHLEN                    -                 NUMMERN</w:t>
      </w:r>
    </w:p>
    <w:p w:rsidR="001675F4" w:rsidRDefault="001675F4" w:rsidP="001675F4">
      <w:pPr>
        <w:rPr>
          <w:b/>
          <w:sz w:val="24"/>
          <w:szCs w:val="24"/>
        </w:rPr>
      </w:pPr>
      <w:r>
        <w:rPr>
          <w:b/>
          <w:sz w:val="24"/>
          <w:szCs w:val="24"/>
        </w:rPr>
        <w:t xml:space="preserve">die </w:t>
      </w:r>
      <w:r w:rsidRPr="00F87575">
        <w:rPr>
          <w:b/>
          <w:sz w:val="24"/>
          <w:szCs w:val="24"/>
        </w:rPr>
        <w:t>Zahl</w:t>
      </w:r>
      <w:r>
        <w:rPr>
          <w:b/>
          <w:sz w:val="24"/>
          <w:szCs w:val="24"/>
        </w:rPr>
        <w:t xml:space="preserve">, -en       </w:t>
      </w:r>
    </w:p>
    <w:p w:rsidR="001675F4" w:rsidRDefault="001675F4" w:rsidP="001675F4">
      <w:pPr>
        <w:rPr>
          <w:b/>
          <w:sz w:val="24"/>
          <w:szCs w:val="24"/>
        </w:rPr>
      </w:pPr>
      <w:r>
        <w:rPr>
          <w:b/>
          <w:sz w:val="24"/>
          <w:szCs w:val="24"/>
        </w:rPr>
        <w:t xml:space="preserve">      - </w:t>
      </w:r>
      <w:r>
        <w:rPr>
          <w:sz w:val="24"/>
          <w:szCs w:val="24"/>
        </w:rPr>
        <w:t xml:space="preserve">    </w:t>
      </w:r>
      <w:r w:rsidRPr="005E16AE">
        <w:rPr>
          <w:sz w:val="24"/>
          <w:szCs w:val="24"/>
          <w:u w:val="single"/>
        </w:rPr>
        <w:t>ein Element des Systems, mit dem man rechnen, z</w:t>
      </w:r>
      <w:r w:rsidRPr="005E16AE">
        <w:rPr>
          <w:sz w:val="24"/>
          <w:szCs w:val="24"/>
          <w:u w:val="single"/>
          <w:lang w:val="de-DE"/>
        </w:rPr>
        <w:t>ä</w:t>
      </w:r>
      <w:r w:rsidRPr="005E16AE">
        <w:rPr>
          <w:sz w:val="24"/>
          <w:szCs w:val="24"/>
          <w:u w:val="single"/>
        </w:rPr>
        <w:t>hlen und messen kann</w:t>
      </w:r>
      <w:r>
        <w:rPr>
          <w:b/>
          <w:sz w:val="24"/>
          <w:szCs w:val="24"/>
        </w:rPr>
        <w:t xml:space="preserve"> </w:t>
      </w:r>
    </w:p>
    <w:p w:rsidR="001675F4" w:rsidRDefault="001675F4" w:rsidP="001675F4">
      <w:pPr>
        <w:rPr>
          <w:sz w:val="24"/>
          <w:szCs w:val="24"/>
        </w:rPr>
      </w:pPr>
      <w:r w:rsidRPr="003C42EA">
        <w:rPr>
          <w:sz w:val="24"/>
          <w:szCs w:val="24"/>
        </w:rPr>
        <w:t xml:space="preserve">Prim-               </w:t>
      </w:r>
      <w:r>
        <w:rPr>
          <w:sz w:val="24"/>
          <w:szCs w:val="24"/>
        </w:rPr>
        <w:t xml:space="preserve">                              Bruch-                  </w:t>
      </w:r>
      <w:r w:rsidRPr="003C42EA">
        <w:rPr>
          <w:sz w:val="24"/>
          <w:szCs w:val="24"/>
        </w:rPr>
        <w:t xml:space="preserve"> </w:t>
      </w:r>
      <w:r>
        <w:rPr>
          <w:sz w:val="24"/>
          <w:szCs w:val="24"/>
        </w:rPr>
        <w:t xml:space="preserve">                        Grund-             </w:t>
      </w:r>
      <w:r w:rsidRPr="003C42EA">
        <w:rPr>
          <w:sz w:val="24"/>
          <w:szCs w:val="24"/>
        </w:rPr>
        <w:t xml:space="preserve"> </w:t>
      </w:r>
    </w:p>
    <w:p w:rsidR="001675F4" w:rsidRDefault="001675F4" w:rsidP="001675F4">
      <w:pPr>
        <w:rPr>
          <w:sz w:val="24"/>
          <w:szCs w:val="24"/>
        </w:rPr>
      </w:pPr>
      <w:r>
        <w:rPr>
          <w:sz w:val="24"/>
          <w:szCs w:val="24"/>
        </w:rPr>
        <w:t xml:space="preserve">Dezimal-                                       </w:t>
      </w:r>
      <w:r w:rsidRPr="003C42EA">
        <w:rPr>
          <w:sz w:val="24"/>
          <w:szCs w:val="24"/>
        </w:rPr>
        <w:t>Ka</w:t>
      </w:r>
      <w:r>
        <w:rPr>
          <w:sz w:val="24"/>
          <w:szCs w:val="24"/>
        </w:rPr>
        <w:t xml:space="preserve">rdinal-                                       </w:t>
      </w:r>
      <w:r w:rsidRPr="003C42EA">
        <w:rPr>
          <w:sz w:val="24"/>
          <w:szCs w:val="24"/>
        </w:rPr>
        <w:t>Ordinal-</w:t>
      </w:r>
    </w:p>
    <w:p w:rsidR="001675F4" w:rsidRPr="005E16AE" w:rsidRDefault="001675F4" w:rsidP="001675F4">
      <w:pPr>
        <w:pStyle w:val="Odsekzoznamu"/>
        <w:numPr>
          <w:ilvl w:val="0"/>
          <w:numId w:val="8"/>
        </w:numPr>
        <w:overflowPunct/>
        <w:autoSpaceDE/>
        <w:autoSpaceDN/>
        <w:adjustRightInd/>
        <w:spacing w:line="276" w:lineRule="auto"/>
        <w:textAlignment w:val="auto"/>
        <w:rPr>
          <w:sz w:val="24"/>
          <w:szCs w:val="24"/>
          <w:u w:val="single"/>
        </w:rPr>
      </w:pPr>
      <w:r w:rsidRPr="005E16AE">
        <w:rPr>
          <w:sz w:val="24"/>
          <w:szCs w:val="24"/>
          <w:u w:val="single"/>
        </w:rPr>
        <w:t xml:space="preserve">eine bestimmte Menge von Personen oder zählbaren Dingen              </w:t>
      </w:r>
    </w:p>
    <w:p w:rsidR="001675F4" w:rsidRPr="003C42EA" w:rsidRDefault="001675F4" w:rsidP="001675F4">
      <w:pPr>
        <w:rPr>
          <w:sz w:val="24"/>
          <w:szCs w:val="24"/>
        </w:rPr>
      </w:pPr>
      <w:r>
        <w:rPr>
          <w:sz w:val="24"/>
          <w:szCs w:val="24"/>
        </w:rPr>
        <w:t>Abonnenten-                               Einwohner-                                   Stück-</w:t>
      </w:r>
    </w:p>
    <w:p w:rsidR="001675F4" w:rsidRDefault="001675F4" w:rsidP="001675F4">
      <w:pPr>
        <w:rPr>
          <w:b/>
          <w:sz w:val="24"/>
          <w:szCs w:val="24"/>
        </w:rPr>
      </w:pPr>
      <w:r>
        <w:rPr>
          <w:sz w:val="24"/>
          <w:szCs w:val="24"/>
        </w:rPr>
        <w:t xml:space="preserve">Besucher-                                     Geburten-                                     Mitglieder-             </w:t>
      </w:r>
    </w:p>
    <w:p w:rsidR="001675F4" w:rsidRPr="005E16AE" w:rsidRDefault="001675F4" w:rsidP="001675F4">
      <w:pPr>
        <w:rPr>
          <w:sz w:val="24"/>
          <w:szCs w:val="24"/>
        </w:rPr>
      </w:pPr>
      <w:r w:rsidRPr="003C42EA">
        <w:rPr>
          <w:b/>
          <w:sz w:val="24"/>
          <w:szCs w:val="24"/>
        </w:rPr>
        <w:t>e Anzahl</w:t>
      </w:r>
      <w:r>
        <w:rPr>
          <w:b/>
          <w:sz w:val="24"/>
          <w:szCs w:val="24"/>
        </w:rPr>
        <w:t xml:space="preserve">  der Besucher                                                e Anzahl der Bücher</w:t>
      </w:r>
    </w:p>
    <w:p w:rsidR="001675F4" w:rsidRPr="005E16AE" w:rsidRDefault="001675F4" w:rsidP="001675F4">
      <w:pPr>
        <w:numPr>
          <w:ilvl w:val="0"/>
          <w:numId w:val="8"/>
        </w:numPr>
        <w:overflowPunct/>
        <w:autoSpaceDE/>
        <w:autoSpaceDN/>
        <w:adjustRightInd/>
        <w:spacing w:line="276" w:lineRule="auto"/>
        <w:textAlignment w:val="auto"/>
        <w:rPr>
          <w:sz w:val="24"/>
          <w:szCs w:val="24"/>
          <w:u w:val="single"/>
        </w:rPr>
      </w:pPr>
      <w:r w:rsidRPr="005E16AE">
        <w:rPr>
          <w:sz w:val="24"/>
          <w:szCs w:val="24"/>
          <w:u w:val="single"/>
        </w:rPr>
        <w:t>mathematisch</w:t>
      </w:r>
    </w:p>
    <w:p w:rsidR="001675F4" w:rsidRDefault="001675F4" w:rsidP="001675F4">
      <w:pPr>
        <w:rPr>
          <w:sz w:val="24"/>
          <w:szCs w:val="24"/>
        </w:rPr>
      </w:pPr>
      <w:r>
        <w:rPr>
          <w:sz w:val="24"/>
          <w:szCs w:val="24"/>
        </w:rPr>
        <w:t xml:space="preserve">positive x negative      gerade x ungerade        aufgerundete x abgerundete </w:t>
      </w:r>
    </w:p>
    <w:p w:rsidR="001675F4" w:rsidRPr="005E16AE" w:rsidRDefault="001675F4" w:rsidP="001675F4">
      <w:pPr>
        <w:numPr>
          <w:ilvl w:val="0"/>
          <w:numId w:val="8"/>
        </w:numPr>
        <w:overflowPunct/>
        <w:autoSpaceDE/>
        <w:autoSpaceDN/>
        <w:adjustRightInd/>
        <w:spacing w:line="276" w:lineRule="auto"/>
        <w:textAlignment w:val="auto"/>
        <w:rPr>
          <w:sz w:val="24"/>
          <w:szCs w:val="24"/>
          <w:u w:val="single"/>
        </w:rPr>
      </w:pPr>
      <w:r w:rsidRPr="005E16AE">
        <w:rPr>
          <w:sz w:val="24"/>
          <w:szCs w:val="24"/>
          <w:u w:val="single"/>
        </w:rPr>
        <w:t>grammatisch</w:t>
      </w:r>
    </w:p>
    <w:p w:rsidR="001675F4" w:rsidRDefault="001675F4" w:rsidP="001675F4">
      <w:pPr>
        <w:rPr>
          <w:sz w:val="24"/>
          <w:szCs w:val="24"/>
        </w:rPr>
      </w:pPr>
      <w:r>
        <w:rPr>
          <w:sz w:val="24"/>
          <w:szCs w:val="24"/>
        </w:rPr>
        <w:t>Einzahl                    x          Mehrzahl</w:t>
      </w:r>
    </w:p>
    <w:p w:rsidR="001675F4" w:rsidRPr="00FB1B62" w:rsidRDefault="001675F4" w:rsidP="001675F4">
      <w:pPr>
        <w:numPr>
          <w:ilvl w:val="0"/>
          <w:numId w:val="8"/>
        </w:numPr>
        <w:overflowPunct/>
        <w:autoSpaceDE/>
        <w:autoSpaceDN/>
        <w:adjustRightInd/>
        <w:spacing w:line="276" w:lineRule="auto"/>
        <w:textAlignment w:val="auto"/>
        <w:rPr>
          <w:b/>
          <w:sz w:val="24"/>
          <w:szCs w:val="24"/>
          <w:u w:val="single"/>
        </w:rPr>
      </w:pPr>
      <w:r w:rsidRPr="00FB1B62">
        <w:rPr>
          <w:b/>
          <w:sz w:val="24"/>
          <w:szCs w:val="24"/>
          <w:u w:val="single"/>
        </w:rPr>
        <w:t>Ziffern</w:t>
      </w:r>
    </w:p>
    <w:p w:rsidR="001675F4" w:rsidRDefault="001675F4" w:rsidP="001675F4">
      <w:pPr>
        <w:rPr>
          <w:sz w:val="24"/>
          <w:szCs w:val="24"/>
        </w:rPr>
      </w:pPr>
      <w:r>
        <w:rPr>
          <w:sz w:val="24"/>
          <w:szCs w:val="24"/>
        </w:rPr>
        <w:t>arabische                x          römische</w:t>
      </w:r>
    </w:p>
    <w:p w:rsidR="001675F4" w:rsidRPr="005E16AE" w:rsidRDefault="001675F4" w:rsidP="001675F4">
      <w:pPr>
        <w:numPr>
          <w:ilvl w:val="0"/>
          <w:numId w:val="8"/>
        </w:numPr>
        <w:overflowPunct/>
        <w:autoSpaceDE/>
        <w:autoSpaceDN/>
        <w:adjustRightInd/>
        <w:spacing w:line="276" w:lineRule="auto"/>
        <w:textAlignment w:val="auto"/>
        <w:rPr>
          <w:sz w:val="24"/>
          <w:szCs w:val="24"/>
          <w:u w:val="single"/>
        </w:rPr>
      </w:pPr>
      <w:r w:rsidRPr="005E16AE">
        <w:rPr>
          <w:sz w:val="24"/>
          <w:szCs w:val="24"/>
          <w:u w:val="single"/>
        </w:rPr>
        <w:t>finanziell</w:t>
      </w:r>
    </w:p>
    <w:p w:rsidR="001675F4" w:rsidRPr="005E16AE" w:rsidRDefault="001675F4" w:rsidP="001675F4">
      <w:pPr>
        <w:rPr>
          <w:sz w:val="24"/>
          <w:szCs w:val="24"/>
        </w:rPr>
      </w:pPr>
      <w:r>
        <w:rPr>
          <w:sz w:val="24"/>
          <w:szCs w:val="24"/>
        </w:rPr>
        <w:t>in roten                   x          in schwarzen Zahlen sein</w:t>
      </w:r>
    </w:p>
    <w:p w:rsidR="001675F4" w:rsidRDefault="001675F4" w:rsidP="001675F4">
      <w:pPr>
        <w:numPr>
          <w:ilvl w:val="0"/>
          <w:numId w:val="8"/>
        </w:numPr>
        <w:overflowPunct/>
        <w:autoSpaceDE/>
        <w:autoSpaceDN/>
        <w:adjustRightInd/>
        <w:spacing w:line="276" w:lineRule="auto"/>
        <w:textAlignment w:val="auto"/>
        <w:rPr>
          <w:sz w:val="24"/>
          <w:szCs w:val="24"/>
          <w:u w:val="single"/>
        </w:rPr>
      </w:pPr>
      <w:r w:rsidRPr="001D090D">
        <w:rPr>
          <w:sz w:val="24"/>
          <w:szCs w:val="24"/>
          <w:u w:val="single"/>
        </w:rPr>
        <w:t>andere Bedeutungen</w:t>
      </w:r>
    </w:p>
    <w:p w:rsidR="001675F4" w:rsidRPr="001D090D" w:rsidRDefault="001675F4" w:rsidP="001675F4">
      <w:pPr>
        <w:rPr>
          <w:sz w:val="24"/>
          <w:szCs w:val="24"/>
        </w:rPr>
      </w:pPr>
      <w:r w:rsidRPr="001D090D">
        <w:rPr>
          <w:sz w:val="24"/>
          <w:szCs w:val="24"/>
        </w:rPr>
        <w:t>Gewinn</w:t>
      </w:r>
      <w:r>
        <w:rPr>
          <w:sz w:val="24"/>
          <w:szCs w:val="24"/>
        </w:rPr>
        <w:t>zahlen                                  (Un)Glückszahl                                  PLZ</w:t>
      </w:r>
    </w:p>
    <w:p w:rsidR="001675F4" w:rsidRDefault="001675F4" w:rsidP="001675F4">
      <w:pPr>
        <w:rPr>
          <w:sz w:val="24"/>
          <w:szCs w:val="24"/>
        </w:rPr>
      </w:pPr>
      <w:r>
        <w:rPr>
          <w:sz w:val="24"/>
          <w:szCs w:val="24"/>
        </w:rPr>
        <w:t>Lotto-                                                 Zusatz-                                                PKZ</w:t>
      </w:r>
    </w:p>
    <w:p w:rsidR="001675F4" w:rsidRDefault="001675F4" w:rsidP="001675F4">
      <w:pPr>
        <w:rPr>
          <w:sz w:val="24"/>
          <w:szCs w:val="24"/>
        </w:rPr>
      </w:pPr>
    </w:p>
    <w:p w:rsidR="001675F4" w:rsidRDefault="001675F4" w:rsidP="001675F4">
      <w:pPr>
        <w:rPr>
          <w:b/>
          <w:sz w:val="24"/>
          <w:szCs w:val="24"/>
        </w:rPr>
      </w:pPr>
      <w:r w:rsidRPr="001D090D">
        <w:rPr>
          <w:b/>
          <w:sz w:val="24"/>
          <w:szCs w:val="24"/>
        </w:rPr>
        <w:t>die Nummer, -n</w:t>
      </w:r>
      <w:r>
        <w:rPr>
          <w:b/>
          <w:sz w:val="24"/>
          <w:szCs w:val="24"/>
        </w:rPr>
        <w:t xml:space="preserve">        </w:t>
      </w:r>
      <w:r w:rsidRPr="001D090D">
        <w:rPr>
          <w:sz w:val="24"/>
          <w:szCs w:val="24"/>
        </w:rPr>
        <w:t>Abk</w:t>
      </w:r>
      <w:r>
        <w:rPr>
          <w:sz w:val="24"/>
          <w:szCs w:val="24"/>
        </w:rPr>
        <w:t xml:space="preserve">    </w:t>
      </w:r>
      <w:r w:rsidRPr="001D090D">
        <w:rPr>
          <w:b/>
          <w:sz w:val="24"/>
          <w:szCs w:val="24"/>
        </w:rPr>
        <w:t>Nr.</w:t>
      </w:r>
    </w:p>
    <w:p w:rsidR="001675F4" w:rsidRPr="0033699A" w:rsidRDefault="001675F4" w:rsidP="001675F4">
      <w:pPr>
        <w:numPr>
          <w:ilvl w:val="0"/>
          <w:numId w:val="8"/>
        </w:numPr>
        <w:overflowPunct/>
        <w:autoSpaceDE/>
        <w:autoSpaceDN/>
        <w:adjustRightInd/>
        <w:spacing w:line="276" w:lineRule="auto"/>
        <w:textAlignment w:val="auto"/>
        <w:rPr>
          <w:sz w:val="24"/>
          <w:szCs w:val="24"/>
          <w:u w:val="single"/>
        </w:rPr>
      </w:pPr>
      <w:r w:rsidRPr="0033699A">
        <w:rPr>
          <w:sz w:val="24"/>
          <w:szCs w:val="24"/>
          <w:u w:val="single"/>
        </w:rPr>
        <w:t>eine Zahl, die den Platz einer Person, Sache in einer Reihe od. Liste angibt</w:t>
      </w:r>
    </w:p>
    <w:p w:rsidR="001675F4" w:rsidRDefault="001675F4" w:rsidP="001675F4">
      <w:pPr>
        <w:rPr>
          <w:sz w:val="24"/>
          <w:szCs w:val="24"/>
        </w:rPr>
      </w:pPr>
      <w:r>
        <w:rPr>
          <w:sz w:val="24"/>
          <w:szCs w:val="24"/>
        </w:rPr>
        <w:t>Bestell-                    Garderoben-               Konto-                       Haus-                   Matrikel-</w:t>
      </w:r>
    </w:p>
    <w:p w:rsidR="001675F4" w:rsidRDefault="001675F4" w:rsidP="001675F4">
      <w:pPr>
        <w:rPr>
          <w:sz w:val="24"/>
          <w:szCs w:val="24"/>
        </w:rPr>
      </w:pPr>
      <w:r>
        <w:rPr>
          <w:sz w:val="24"/>
          <w:szCs w:val="24"/>
        </w:rPr>
        <w:t>Katalog-                   Zimmer-                       Scheck-                      Los-                     Versicherungs-</w:t>
      </w:r>
    </w:p>
    <w:p w:rsidR="001675F4" w:rsidRDefault="001675F4" w:rsidP="001675F4">
      <w:pPr>
        <w:numPr>
          <w:ilvl w:val="0"/>
          <w:numId w:val="8"/>
        </w:numPr>
        <w:overflowPunct/>
        <w:autoSpaceDE/>
        <w:autoSpaceDN/>
        <w:adjustRightInd/>
        <w:spacing w:line="276" w:lineRule="auto"/>
        <w:textAlignment w:val="auto"/>
        <w:rPr>
          <w:sz w:val="24"/>
          <w:szCs w:val="24"/>
          <w:u w:val="single"/>
        </w:rPr>
      </w:pPr>
      <w:r w:rsidRPr="0033699A">
        <w:rPr>
          <w:sz w:val="24"/>
          <w:szCs w:val="24"/>
          <w:u w:val="single"/>
        </w:rPr>
        <w:t xml:space="preserve">die Reihe der Ziffern, die man wählt, um zu telefonieren    </w:t>
      </w:r>
    </w:p>
    <w:p w:rsidR="001675F4" w:rsidRDefault="001675F4" w:rsidP="001675F4">
      <w:pPr>
        <w:rPr>
          <w:sz w:val="24"/>
          <w:szCs w:val="24"/>
        </w:rPr>
      </w:pPr>
      <w:r>
        <w:rPr>
          <w:sz w:val="24"/>
          <w:szCs w:val="24"/>
        </w:rPr>
        <w:t xml:space="preserve">Telefon-                   Handy-                   </w:t>
      </w:r>
      <w:r w:rsidRPr="0033699A">
        <w:rPr>
          <w:sz w:val="24"/>
          <w:szCs w:val="24"/>
        </w:rPr>
        <w:t>Ruf-</w:t>
      </w:r>
      <w:r>
        <w:rPr>
          <w:sz w:val="24"/>
          <w:szCs w:val="24"/>
        </w:rPr>
        <w:t xml:space="preserve">                     Vorwahl-                           Durchwahl-</w:t>
      </w:r>
    </w:p>
    <w:p w:rsidR="001675F4" w:rsidRDefault="001675F4" w:rsidP="001675F4">
      <w:pPr>
        <w:rPr>
          <w:sz w:val="24"/>
          <w:szCs w:val="24"/>
        </w:rPr>
      </w:pPr>
      <w:r>
        <w:rPr>
          <w:sz w:val="24"/>
          <w:szCs w:val="24"/>
        </w:rPr>
        <w:t xml:space="preserve">Privat-                    </w:t>
      </w:r>
      <w:r w:rsidRPr="0033699A">
        <w:rPr>
          <w:b/>
          <w:sz w:val="24"/>
          <w:szCs w:val="24"/>
        </w:rPr>
        <w:t>unter</w:t>
      </w:r>
      <w:r>
        <w:rPr>
          <w:b/>
          <w:sz w:val="24"/>
          <w:szCs w:val="24"/>
        </w:rPr>
        <w:t xml:space="preserve"> </w:t>
      </w:r>
      <w:r>
        <w:rPr>
          <w:sz w:val="24"/>
          <w:szCs w:val="24"/>
        </w:rPr>
        <w:t>der Nummer  2859 erreichbar sein</w:t>
      </w:r>
    </w:p>
    <w:p w:rsidR="001675F4" w:rsidRPr="00B36CB7" w:rsidRDefault="001675F4" w:rsidP="001675F4">
      <w:pPr>
        <w:numPr>
          <w:ilvl w:val="0"/>
          <w:numId w:val="8"/>
        </w:numPr>
        <w:overflowPunct/>
        <w:autoSpaceDE/>
        <w:autoSpaceDN/>
        <w:adjustRightInd/>
        <w:spacing w:line="276" w:lineRule="auto"/>
        <w:textAlignment w:val="auto"/>
        <w:rPr>
          <w:sz w:val="24"/>
          <w:szCs w:val="24"/>
          <w:u w:val="single"/>
        </w:rPr>
      </w:pPr>
      <w:r w:rsidRPr="00B36CB7">
        <w:rPr>
          <w:sz w:val="24"/>
          <w:szCs w:val="24"/>
          <w:u w:val="single"/>
        </w:rPr>
        <w:t>ein Heft einer Zeitschrift oder Zeitung   =    Ausgabe</w:t>
      </w:r>
    </w:p>
    <w:p w:rsidR="001675F4" w:rsidRDefault="001675F4" w:rsidP="001675F4">
      <w:pPr>
        <w:rPr>
          <w:sz w:val="24"/>
          <w:szCs w:val="24"/>
        </w:rPr>
      </w:pPr>
      <w:r>
        <w:rPr>
          <w:sz w:val="24"/>
          <w:szCs w:val="24"/>
        </w:rPr>
        <w:t>Einzel-                      Doppel-                           Probe-                         Sonder-</w:t>
      </w:r>
    </w:p>
    <w:p w:rsidR="001675F4" w:rsidRDefault="001675F4" w:rsidP="001675F4">
      <w:pPr>
        <w:numPr>
          <w:ilvl w:val="0"/>
          <w:numId w:val="8"/>
        </w:numPr>
        <w:overflowPunct/>
        <w:autoSpaceDE/>
        <w:autoSpaceDN/>
        <w:adjustRightInd/>
        <w:spacing w:line="276" w:lineRule="auto"/>
        <w:textAlignment w:val="auto"/>
        <w:rPr>
          <w:sz w:val="24"/>
          <w:szCs w:val="24"/>
          <w:u w:val="single"/>
        </w:rPr>
      </w:pPr>
      <w:r w:rsidRPr="00B36CB7">
        <w:rPr>
          <w:sz w:val="24"/>
          <w:szCs w:val="24"/>
          <w:u w:val="single"/>
        </w:rPr>
        <w:t>ein Stück in einem Programm</w:t>
      </w:r>
    </w:p>
    <w:p w:rsidR="001675F4" w:rsidRDefault="001675F4" w:rsidP="001675F4">
      <w:pPr>
        <w:rPr>
          <w:sz w:val="24"/>
          <w:szCs w:val="24"/>
        </w:rPr>
      </w:pPr>
      <w:r w:rsidRPr="00B36CB7">
        <w:rPr>
          <w:sz w:val="24"/>
          <w:szCs w:val="24"/>
        </w:rPr>
        <w:t xml:space="preserve">Dressur-       </w:t>
      </w:r>
      <w:r>
        <w:rPr>
          <w:sz w:val="24"/>
          <w:szCs w:val="24"/>
        </w:rPr>
        <w:t xml:space="preserve">            Kabarett-                        Solo-                       Varieté-                     Zirkus-</w:t>
      </w:r>
    </w:p>
    <w:p w:rsidR="001675F4" w:rsidRPr="00480A78" w:rsidRDefault="001675F4" w:rsidP="001675F4">
      <w:pPr>
        <w:numPr>
          <w:ilvl w:val="0"/>
          <w:numId w:val="8"/>
        </w:numPr>
        <w:overflowPunct/>
        <w:autoSpaceDE/>
        <w:autoSpaceDN/>
        <w:adjustRightInd/>
        <w:spacing w:line="276" w:lineRule="auto"/>
        <w:textAlignment w:val="auto"/>
        <w:rPr>
          <w:sz w:val="24"/>
          <w:szCs w:val="24"/>
        </w:rPr>
      </w:pPr>
      <w:r>
        <w:rPr>
          <w:sz w:val="24"/>
          <w:szCs w:val="24"/>
        </w:rPr>
        <w:t xml:space="preserve"> </w:t>
      </w:r>
      <w:r w:rsidRPr="00480A78">
        <w:rPr>
          <w:sz w:val="24"/>
          <w:szCs w:val="24"/>
          <w:u w:val="single"/>
        </w:rPr>
        <w:t>die Ziffern u. Buchstaben auf dem Schild der KFZs  =</w:t>
      </w:r>
      <w:r>
        <w:rPr>
          <w:sz w:val="24"/>
          <w:szCs w:val="24"/>
          <w:u w:val="single"/>
        </w:rPr>
        <w:t xml:space="preserve"> polizeiliches Kennzeichen</w:t>
      </w:r>
    </w:p>
    <w:p w:rsidR="001675F4" w:rsidRDefault="001675F4" w:rsidP="001675F4">
      <w:pPr>
        <w:rPr>
          <w:sz w:val="24"/>
          <w:szCs w:val="24"/>
        </w:rPr>
      </w:pPr>
      <w:r w:rsidRPr="00480A78">
        <w:rPr>
          <w:sz w:val="24"/>
          <w:szCs w:val="24"/>
        </w:rPr>
        <w:t>Auto-                        Fahrzeug-                       Wagen-</w:t>
      </w:r>
      <w:r>
        <w:rPr>
          <w:sz w:val="24"/>
          <w:szCs w:val="24"/>
        </w:rPr>
        <w:t xml:space="preserve">                   Motorrad-</w:t>
      </w:r>
    </w:p>
    <w:p w:rsidR="001675F4" w:rsidRDefault="001675F4" w:rsidP="001675F4">
      <w:pPr>
        <w:rPr>
          <w:sz w:val="24"/>
          <w:szCs w:val="24"/>
        </w:rPr>
      </w:pPr>
    </w:p>
    <w:p w:rsidR="001675F4" w:rsidRDefault="001675F4" w:rsidP="001675F4">
      <w:pPr>
        <w:rPr>
          <w:sz w:val="24"/>
          <w:szCs w:val="24"/>
        </w:rPr>
      </w:pPr>
      <w:r>
        <w:rPr>
          <w:sz w:val="24"/>
          <w:szCs w:val="24"/>
        </w:rPr>
        <w:t xml:space="preserve">Thema Nummer eins                      </w:t>
      </w:r>
    </w:p>
    <w:p w:rsidR="001675F4" w:rsidRDefault="001675F4" w:rsidP="001675F4">
      <w:pPr>
        <w:rPr>
          <w:sz w:val="24"/>
          <w:szCs w:val="24"/>
        </w:rPr>
      </w:pPr>
      <w:r>
        <w:rPr>
          <w:sz w:val="24"/>
          <w:szCs w:val="24"/>
        </w:rPr>
        <w:t>Er ist Nummer eins (auf einem bestimmten Gebiet)</w:t>
      </w:r>
    </w:p>
    <w:p w:rsidR="001675F4" w:rsidRDefault="001675F4" w:rsidP="001675F4">
      <w:pPr>
        <w:rPr>
          <w:sz w:val="24"/>
          <w:szCs w:val="24"/>
        </w:rPr>
      </w:pPr>
      <w:r>
        <w:rPr>
          <w:sz w:val="24"/>
          <w:szCs w:val="24"/>
        </w:rPr>
        <w:t>Ein nummerischer Code</w:t>
      </w:r>
    </w:p>
    <w:p w:rsidR="001675F4" w:rsidRDefault="001675F4" w:rsidP="001675F4">
      <w:pPr>
        <w:rPr>
          <w:sz w:val="24"/>
          <w:szCs w:val="24"/>
        </w:rPr>
      </w:pPr>
      <w:r>
        <w:rPr>
          <w:sz w:val="24"/>
          <w:szCs w:val="24"/>
        </w:rPr>
        <w:t>Eine nummerische Gleichung</w:t>
      </w:r>
    </w:p>
    <w:p w:rsidR="001675F4" w:rsidRDefault="001675F4" w:rsidP="001675F4">
      <w:pPr>
        <w:rPr>
          <w:sz w:val="24"/>
          <w:szCs w:val="24"/>
        </w:rPr>
      </w:pPr>
      <w:r>
        <w:rPr>
          <w:sz w:val="24"/>
          <w:szCs w:val="24"/>
        </w:rPr>
        <w:t>Ein nummerisches System</w:t>
      </w:r>
    </w:p>
    <w:p w:rsidR="001675F4" w:rsidRPr="003C42EA" w:rsidRDefault="001675F4" w:rsidP="001675F4">
      <w:pPr>
        <w:rPr>
          <w:sz w:val="24"/>
          <w:szCs w:val="24"/>
        </w:rPr>
      </w:pPr>
      <w:r>
        <w:rPr>
          <w:sz w:val="24"/>
          <w:szCs w:val="24"/>
        </w:rPr>
        <w:t>Die Pl</w:t>
      </w:r>
      <w:r>
        <w:rPr>
          <w:sz w:val="24"/>
          <w:szCs w:val="24"/>
          <w:lang w:val="de-DE"/>
        </w:rPr>
        <w:t>ä</w:t>
      </w:r>
      <w:r>
        <w:rPr>
          <w:sz w:val="24"/>
          <w:szCs w:val="24"/>
        </w:rPr>
        <w:t>tze im Kino sind nummeriert.</w:t>
      </w:r>
      <w:r w:rsidRPr="003C42EA">
        <w:rPr>
          <w:sz w:val="24"/>
          <w:szCs w:val="24"/>
        </w:rPr>
        <w:t xml:space="preserve">      </w:t>
      </w:r>
      <w:r>
        <w:rPr>
          <w:sz w:val="24"/>
          <w:szCs w:val="24"/>
        </w:rPr>
        <w:t xml:space="preserve">                    </w:t>
      </w:r>
    </w:p>
    <w:p w:rsidR="001675F4" w:rsidRDefault="001675F4" w:rsidP="008C7ACD">
      <w:pPr>
        <w:tabs>
          <w:tab w:val="left" w:pos="1134"/>
          <w:tab w:val="left" w:pos="3969"/>
          <w:tab w:val="left" w:pos="7230"/>
        </w:tabs>
        <w:ind w:left="360"/>
        <w:rPr>
          <w:sz w:val="22"/>
        </w:rPr>
      </w:pPr>
    </w:p>
    <w:p w:rsidR="001675F4" w:rsidRDefault="001675F4" w:rsidP="001675F4">
      <w:pPr>
        <w:pStyle w:val="Nadpis2"/>
        <w:rPr>
          <w:lang w:val="cs-CZ"/>
        </w:rPr>
      </w:pPr>
      <w:r>
        <w:br w:type="page"/>
      </w:r>
      <w:r>
        <w:lastRenderedPageBreak/>
        <w:t>W i e d e r h o l u n g    d e r    Z a h l w ö r t e r</w:t>
      </w:r>
    </w:p>
    <w:p w:rsidR="001675F4" w:rsidRDefault="001675F4" w:rsidP="001675F4">
      <w:pPr>
        <w:rPr>
          <w:b/>
          <w:bCs/>
          <w:u w:val="single"/>
        </w:rPr>
      </w:pPr>
    </w:p>
    <w:p w:rsidR="001675F4" w:rsidRDefault="001675F4" w:rsidP="001675F4">
      <w:pPr>
        <w:pStyle w:val="Nadpis3"/>
      </w:pPr>
      <w:r>
        <w:t>O r d i n a l  z a h l en</w:t>
      </w:r>
    </w:p>
    <w:p w:rsidR="001675F4" w:rsidRDefault="001675F4" w:rsidP="001675F4">
      <w:pPr>
        <w:numPr>
          <w:ilvl w:val="0"/>
          <w:numId w:val="9"/>
        </w:numPr>
        <w:overflowPunct/>
        <w:autoSpaceDE/>
        <w:autoSpaceDN/>
        <w:adjustRightInd/>
        <w:textAlignment w:val="auto"/>
      </w:pPr>
      <w:r>
        <w:rPr>
          <w:b/>
          <w:bCs/>
        </w:rPr>
        <w:t xml:space="preserve">r, e, s   erste      </w:t>
      </w:r>
      <w:r>
        <w:t xml:space="preserve"> (Tag,  Tochter, Kind)</w:t>
      </w:r>
    </w:p>
    <w:p w:rsidR="001675F4" w:rsidRDefault="001675F4" w:rsidP="001675F4">
      <w:pPr>
        <w:numPr>
          <w:ilvl w:val="0"/>
          <w:numId w:val="9"/>
        </w:numPr>
        <w:overflowPunct/>
        <w:autoSpaceDE/>
        <w:autoSpaceDN/>
        <w:adjustRightInd/>
        <w:textAlignment w:val="auto"/>
        <w:rPr>
          <w:u w:val="single"/>
        </w:rPr>
      </w:pPr>
      <w:r>
        <w:t>r, e, s   zwei</w:t>
      </w:r>
      <w:r>
        <w:rPr>
          <w:b/>
          <w:bCs/>
        </w:rPr>
        <w:t xml:space="preserve">te     </w:t>
      </w:r>
      <w:r>
        <w:t>(Monat, Lehrerin, Glas)</w:t>
      </w:r>
      <w:r>
        <w:rPr>
          <w:b/>
          <w:bCs/>
        </w:rPr>
        <w:t xml:space="preserve"> </w:t>
      </w:r>
      <w:r>
        <w:t xml:space="preserve">  </w:t>
      </w:r>
    </w:p>
    <w:p w:rsidR="001675F4" w:rsidRDefault="001675F4" w:rsidP="001675F4">
      <w:pPr>
        <w:numPr>
          <w:ilvl w:val="0"/>
          <w:numId w:val="9"/>
        </w:numPr>
        <w:overflowPunct/>
        <w:autoSpaceDE/>
        <w:autoSpaceDN/>
        <w:adjustRightInd/>
        <w:textAlignment w:val="auto"/>
        <w:rPr>
          <w:u w:val="single"/>
        </w:rPr>
      </w:pPr>
      <w:r>
        <w:t xml:space="preserve">r, e, s   </w:t>
      </w:r>
      <w:r>
        <w:rPr>
          <w:b/>
          <w:bCs/>
        </w:rPr>
        <w:t xml:space="preserve">dritte      </w:t>
      </w:r>
      <w:r>
        <w:t>(Juli, Stra</w:t>
      </w:r>
      <w:r>
        <w:rPr>
          <w:lang w:val="de-DE"/>
        </w:rPr>
        <w:t>ße, Lehrbuch)</w:t>
      </w:r>
    </w:p>
    <w:p w:rsidR="001675F4" w:rsidRDefault="001675F4" w:rsidP="001675F4">
      <w:pPr>
        <w:numPr>
          <w:ilvl w:val="0"/>
          <w:numId w:val="9"/>
        </w:numPr>
        <w:overflowPunct/>
        <w:autoSpaceDE/>
        <w:autoSpaceDN/>
        <w:adjustRightInd/>
        <w:textAlignment w:val="auto"/>
        <w:rPr>
          <w:u w:val="single"/>
        </w:rPr>
      </w:pPr>
      <w:r>
        <w:t>r, e, s   vier</w:t>
      </w:r>
      <w:r>
        <w:rPr>
          <w:b/>
          <w:bCs/>
        </w:rPr>
        <w:t>te</w:t>
      </w:r>
      <w:r>
        <w:t xml:space="preserve">                          „</w:t>
      </w:r>
    </w:p>
    <w:p w:rsidR="001675F4" w:rsidRDefault="001675F4" w:rsidP="001675F4">
      <w:r>
        <w:t xml:space="preserve">    </w:t>
      </w:r>
      <w:r>
        <w:rPr>
          <w:b/>
          <w:bCs/>
        </w:rPr>
        <w:t xml:space="preserve">   8.    </w:t>
      </w:r>
      <w:r>
        <w:t>r, e, s   acht</w:t>
      </w:r>
      <w:r>
        <w:rPr>
          <w:b/>
          <w:bCs/>
        </w:rPr>
        <w:t>e                          „</w:t>
      </w:r>
      <w:r>
        <w:t xml:space="preserve"> </w:t>
      </w:r>
    </w:p>
    <w:p w:rsidR="001675F4" w:rsidRDefault="001675F4" w:rsidP="001675F4">
      <w:r>
        <w:t xml:space="preserve">  </w:t>
      </w:r>
      <w:r>
        <w:rPr>
          <w:b/>
          <w:bCs/>
        </w:rPr>
        <w:t xml:space="preserve">   19.    </w:t>
      </w:r>
      <w:r>
        <w:t>r, e, s    neunzehn</w:t>
      </w:r>
      <w:r>
        <w:rPr>
          <w:b/>
          <w:bCs/>
        </w:rPr>
        <w:t>te                „</w:t>
      </w:r>
      <w:r>
        <w:t xml:space="preserve">     </w:t>
      </w:r>
    </w:p>
    <w:p w:rsidR="001675F4" w:rsidRDefault="001675F4" w:rsidP="001675F4">
      <w:r>
        <w:t xml:space="preserve">     </w:t>
      </w:r>
      <w:r>
        <w:rPr>
          <w:b/>
          <w:bCs/>
        </w:rPr>
        <w:t xml:space="preserve">20.    </w:t>
      </w:r>
      <w:r>
        <w:t>r,e,s      zwanzig</w:t>
      </w:r>
      <w:r>
        <w:rPr>
          <w:b/>
          <w:bCs/>
        </w:rPr>
        <w:t xml:space="preserve">ste                 </w:t>
      </w:r>
      <w:r>
        <w:t>„</w:t>
      </w:r>
    </w:p>
    <w:p w:rsidR="001675F4" w:rsidRDefault="001675F4" w:rsidP="001675F4">
      <w:r>
        <w:rPr>
          <w:b/>
          <w:bCs/>
        </w:rPr>
        <w:t xml:space="preserve">    100.</w:t>
      </w:r>
      <w:r>
        <w:t xml:space="preserve">   r,e,s      hundert</w:t>
      </w:r>
      <w:r>
        <w:rPr>
          <w:b/>
          <w:bCs/>
        </w:rPr>
        <w:t xml:space="preserve">ste    </w:t>
      </w:r>
      <w:r>
        <w:t>(Versuch, Besucherin, Auto)</w:t>
      </w:r>
    </w:p>
    <w:p w:rsidR="001675F4" w:rsidRDefault="001675F4" w:rsidP="001675F4">
      <w:pPr>
        <w:rPr>
          <w:b/>
          <w:bCs/>
        </w:rPr>
      </w:pPr>
      <w:r>
        <w:rPr>
          <w:b/>
          <w:bCs/>
        </w:rPr>
        <w:t xml:space="preserve">   1000.  </w:t>
      </w:r>
      <w:r>
        <w:t>r,e,s      tausend</w:t>
      </w:r>
      <w:r>
        <w:rPr>
          <w:b/>
          <w:bCs/>
        </w:rPr>
        <w:t>ste                  „</w:t>
      </w:r>
    </w:p>
    <w:p w:rsidR="001675F4" w:rsidRDefault="001675F4" w:rsidP="001675F4">
      <w:pPr>
        <w:rPr>
          <w:b/>
          <w:bCs/>
        </w:rPr>
      </w:pPr>
    </w:p>
    <w:p w:rsidR="001675F4" w:rsidRDefault="001675F4" w:rsidP="001675F4">
      <w:pPr>
        <w:rPr>
          <w:b/>
          <w:bCs/>
        </w:rPr>
      </w:pPr>
      <w:r>
        <w:t xml:space="preserve">Tvoří se od základních číslovek pomocí přípony  </w:t>
      </w:r>
      <w:r>
        <w:rPr>
          <w:b/>
          <w:bCs/>
        </w:rPr>
        <w:t>-te (</w:t>
      </w:r>
      <w:r>
        <w:t xml:space="preserve">1 – 19) a přípony </w:t>
      </w:r>
      <w:r>
        <w:rPr>
          <w:b/>
          <w:bCs/>
        </w:rPr>
        <w:t xml:space="preserve"> -ste</w:t>
      </w:r>
    </w:p>
    <w:p w:rsidR="001675F4" w:rsidRPr="001675F4" w:rsidRDefault="001675F4" w:rsidP="001675F4">
      <w:pPr>
        <w:pStyle w:val="Zkladntext"/>
        <w:rPr>
          <w:sz w:val="24"/>
          <w:lang w:val="cs-CZ"/>
        </w:rPr>
      </w:pPr>
      <w:r w:rsidRPr="001675F4">
        <w:rPr>
          <w:sz w:val="24"/>
          <w:lang w:val="cs-CZ"/>
        </w:rPr>
        <w:t>(od 20 výše). Používají se téměř výhradně s určitým členem (občas s přivlastňovacím zájmenem).</w:t>
      </w:r>
    </w:p>
    <w:p w:rsidR="001675F4" w:rsidRDefault="001675F4" w:rsidP="001675F4"/>
    <w:p w:rsidR="001675F4" w:rsidRDefault="001675F4" w:rsidP="001675F4">
      <w:pPr>
        <w:rPr>
          <w:b/>
          <w:bCs/>
          <w:u w:val="single"/>
          <w:lang w:val="de-DE"/>
        </w:rPr>
      </w:pPr>
      <w:r>
        <w:rPr>
          <w:b/>
          <w:bCs/>
          <w:u w:val="single"/>
        </w:rPr>
        <w:t xml:space="preserve"> B </w:t>
      </w:r>
      <w:r>
        <w:rPr>
          <w:b/>
          <w:bCs/>
          <w:u w:val="single"/>
          <w:lang w:val="de-DE"/>
        </w:rPr>
        <w:t>r ü c h e   ( B r u c h z a h l e n )</w:t>
      </w:r>
    </w:p>
    <w:p w:rsidR="001675F4" w:rsidRDefault="001675F4" w:rsidP="001675F4">
      <w:pPr>
        <w:rPr>
          <w:b/>
          <w:bCs/>
          <w:u w:val="single"/>
          <w:lang w:val="de-DE"/>
        </w:rPr>
      </w:pPr>
    </w:p>
    <w:p w:rsidR="001675F4" w:rsidRDefault="001675F4" w:rsidP="001675F4">
      <w:pPr>
        <w:rPr>
          <w:u w:val="single"/>
          <w:lang w:val="de-DE"/>
        </w:rPr>
      </w:pPr>
      <w:r>
        <w:rPr>
          <w:lang w:val="de-DE"/>
        </w:rPr>
        <w:t>1/5</w:t>
      </w:r>
      <w:r>
        <w:rPr>
          <w:b/>
          <w:bCs/>
          <w:lang w:val="de-DE"/>
        </w:rPr>
        <w:t xml:space="preserve">    </w:t>
      </w:r>
      <w:r>
        <w:rPr>
          <w:lang w:val="de-DE"/>
        </w:rPr>
        <w:t xml:space="preserve">    ein Fünfte</w:t>
      </w:r>
      <w:r>
        <w:rPr>
          <w:b/>
          <w:bCs/>
          <w:lang w:val="de-DE"/>
        </w:rPr>
        <w:t>l</w:t>
      </w:r>
      <w:r w:rsidRPr="00E340F6">
        <w:rPr>
          <w:lang w:val="de-DE"/>
        </w:rPr>
        <w:t xml:space="preserve">          </w:t>
      </w:r>
      <w:r>
        <w:rPr>
          <w:lang w:val="de-DE"/>
        </w:rPr>
        <w:t xml:space="preserve">                           </w:t>
      </w:r>
    </w:p>
    <w:p w:rsidR="001675F4" w:rsidRDefault="001675F4" w:rsidP="001675F4">
      <w:pPr>
        <w:rPr>
          <w:b/>
          <w:bCs/>
          <w:u w:val="single"/>
          <w:lang w:val="de-DE"/>
        </w:rPr>
      </w:pPr>
      <w:r>
        <w:rPr>
          <w:lang w:val="de-DE"/>
        </w:rPr>
        <w:t>1/10      ein Zehnte</w:t>
      </w:r>
      <w:r>
        <w:rPr>
          <w:b/>
          <w:bCs/>
          <w:u w:val="single"/>
          <w:lang w:val="de-DE"/>
        </w:rPr>
        <w:t xml:space="preserve">l                        </w:t>
      </w:r>
    </w:p>
    <w:p w:rsidR="001675F4" w:rsidRDefault="001675F4" w:rsidP="001675F4">
      <w:pPr>
        <w:rPr>
          <w:b/>
          <w:bCs/>
          <w:lang w:val="de-DE"/>
        </w:rPr>
      </w:pPr>
      <w:r>
        <w:rPr>
          <w:lang w:val="de-DE"/>
        </w:rPr>
        <w:t>2/3        zwei Dritte</w:t>
      </w:r>
      <w:r>
        <w:rPr>
          <w:b/>
          <w:bCs/>
          <w:lang w:val="de-DE"/>
        </w:rPr>
        <w:t>l</w:t>
      </w:r>
    </w:p>
    <w:p w:rsidR="001675F4" w:rsidRDefault="001675F4" w:rsidP="001675F4">
      <w:pPr>
        <w:rPr>
          <w:b/>
          <w:bCs/>
          <w:lang w:val="de-DE"/>
        </w:rPr>
      </w:pPr>
    </w:p>
    <w:p w:rsidR="001675F4" w:rsidRPr="00E340F6" w:rsidRDefault="001675F4" w:rsidP="001675F4">
      <w:pPr>
        <w:rPr>
          <w:b/>
          <w:bCs/>
        </w:rPr>
      </w:pPr>
      <w:r>
        <w:t xml:space="preserve">Tvoří se z řadových číslovek pomocí sufixu  </w:t>
      </w:r>
      <w:r>
        <w:rPr>
          <w:b/>
          <w:bCs/>
        </w:rPr>
        <w:t xml:space="preserve">-l </w:t>
      </w:r>
      <w:r>
        <w:t xml:space="preserve">, píší se s velkým písmenem, člen je vždy das a množné číslo má stejný tvar jako jednotné. Výjimku tvoří jedna polovina    </w:t>
      </w:r>
      <w:r>
        <w:rPr>
          <w:b/>
          <w:bCs/>
        </w:rPr>
        <w:t xml:space="preserve">!!!!!   </w:t>
      </w:r>
      <w:r>
        <w:t xml:space="preserve">         </w:t>
      </w:r>
      <w:r w:rsidRPr="00DB304D">
        <w:rPr>
          <w:b/>
          <w:bCs/>
        </w:rPr>
        <w:t>die</w:t>
      </w:r>
      <w:r w:rsidRPr="00DB304D">
        <w:t xml:space="preserve"> </w:t>
      </w:r>
      <w:r w:rsidRPr="00DB304D">
        <w:rPr>
          <w:b/>
          <w:bCs/>
        </w:rPr>
        <w:t xml:space="preserve">Hälfte     !!!!!!         </w:t>
      </w:r>
      <w:r w:rsidRPr="00DB304D">
        <w:rPr>
          <w:bCs/>
        </w:rPr>
        <w:t>a    výraz půl, kterému v němčině odpovídá</w:t>
      </w:r>
      <w:r>
        <w:rPr>
          <w:b/>
          <w:bCs/>
        </w:rPr>
        <w:t xml:space="preserve">    halb   mající charakter přídavného jména  !!!!!!!!</w:t>
      </w:r>
    </w:p>
    <w:p w:rsidR="001675F4" w:rsidRPr="00DB304D" w:rsidRDefault="001675F4" w:rsidP="001675F4">
      <w:pPr>
        <w:rPr>
          <w:bCs/>
        </w:rPr>
      </w:pPr>
    </w:p>
    <w:p w:rsidR="001675F4" w:rsidRPr="00E340F6" w:rsidRDefault="001675F4" w:rsidP="001675F4">
      <w:pPr>
        <w:rPr>
          <w:bCs/>
          <w:lang w:val="de-DE"/>
        </w:rPr>
      </w:pPr>
      <w:r w:rsidRPr="00DB304D">
        <w:rPr>
          <w:bCs/>
        </w:rPr>
        <w:t xml:space="preserve"> </w:t>
      </w:r>
      <w:r>
        <w:rPr>
          <w:bCs/>
          <w:lang w:val="de-DE"/>
        </w:rPr>
        <w:t>d</w:t>
      </w:r>
      <w:r w:rsidRPr="00E340F6">
        <w:rPr>
          <w:bCs/>
          <w:lang w:val="de-DE"/>
        </w:rPr>
        <w:t>ie Hälfte der Studenten</w:t>
      </w:r>
      <w:r>
        <w:rPr>
          <w:bCs/>
          <w:lang w:val="de-DE"/>
        </w:rPr>
        <w:t xml:space="preserve">                    die Hälfte der Bücher         die Hälfte der Summe</w:t>
      </w:r>
    </w:p>
    <w:p w:rsidR="001675F4" w:rsidRDefault="001675F4" w:rsidP="001675F4">
      <w:pPr>
        <w:rPr>
          <w:bCs/>
          <w:lang w:val="de-DE"/>
        </w:rPr>
      </w:pPr>
    </w:p>
    <w:p w:rsidR="001675F4" w:rsidRDefault="001675F4" w:rsidP="001675F4">
      <w:pPr>
        <w:rPr>
          <w:bCs/>
          <w:lang w:val="de-DE"/>
        </w:rPr>
      </w:pPr>
      <w:r>
        <w:rPr>
          <w:bCs/>
          <w:lang w:val="de-DE"/>
        </w:rPr>
        <w:t>ein halbes Kilo                                    in einer halben Stunde        zum halben Preis</w:t>
      </w:r>
    </w:p>
    <w:p w:rsidR="001675F4" w:rsidRDefault="001675F4" w:rsidP="001675F4">
      <w:pPr>
        <w:rPr>
          <w:bCs/>
          <w:lang w:val="de-DE"/>
        </w:rPr>
      </w:pPr>
      <w:r>
        <w:rPr>
          <w:bCs/>
          <w:lang w:val="de-DE"/>
        </w:rPr>
        <w:t xml:space="preserve">  </w:t>
      </w:r>
    </w:p>
    <w:p w:rsidR="001675F4" w:rsidRDefault="001675F4" w:rsidP="001675F4">
      <w:pPr>
        <w:rPr>
          <w:bCs/>
          <w:lang w:val="de-DE"/>
        </w:rPr>
      </w:pPr>
      <w:r>
        <w:rPr>
          <w:bCs/>
          <w:lang w:val="de-DE"/>
        </w:rPr>
        <w:t>1 ½         eineinhalb/anderthalb   Jahr</w:t>
      </w:r>
      <w:r w:rsidRPr="009B3E7F">
        <w:rPr>
          <w:b/>
          <w:bCs/>
          <w:lang w:val="de-DE"/>
        </w:rPr>
        <w:t>e</w:t>
      </w:r>
      <w:r>
        <w:rPr>
          <w:bCs/>
          <w:lang w:val="de-DE"/>
        </w:rPr>
        <w:t>, Stunde</w:t>
      </w:r>
      <w:r w:rsidRPr="009B3E7F">
        <w:rPr>
          <w:b/>
          <w:bCs/>
          <w:lang w:val="de-DE"/>
        </w:rPr>
        <w:t>n</w:t>
      </w:r>
      <w:r>
        <w:rPr>
          <w:bCs/>
          <w:lang w:val="de-DE"/>
        </w:rPr>
        <w:t>, Tag</w:t>
      </w:r>
      <w:r w:rsidRPr="009B3E7F">
        <w:rPr>
          <w:b/>
          <w:bCs/>
          <w:lang w:val="de-DE"/>
        </w:rPr>
        <w:t>e</w:t>
      </w:r>
      <w:r>
        <w:rPr>
          <w:bCs/>
          <w:lang w:val="de-DE"/>
        </w:rPr>
        <w:t xml:space="preserve"> ……..</w:t>
      </w:r>
    </w:p>
    <w:p w:rsidR="001675F4" w:rsidRDefault="001675F4" w:rsidP="001675F4">
      <w:pPr>
        <w:rPr>
          <w:bCs/>
          <w:lang w:val="de-DE"/>
        </w:rPr>
      </w:pPr>
      <w:r>
        <w:rPr>
          <w:bCs/>
          <w:lang w:val="de-DE"/>
        </w:rPr>
        <w:t>2 ½         zweieinhalb                   Woche</w:t>
      </w:r>
      <w:r w:rsidRPr="009B3E7F">
        <w:rPr>
          <w:b/>
          <w:bCs/>
          <w:lang w:val="de-DE"/>
        </w:rPr>
        <w:t>n</w:t>
      </w:r>
      <w:r>
        <w:rPr>
          <w:bCs/>
          <w:lang w:val="de-DE"/>
        </w:rPr>
        <w:t>, Monat</w:t>
      </w:r>
      <w:r w:rsidRPr="009B3E7F">
        <w:rPr>
          <w:b/>
          <w:bCs/>
          <w:lang w:val="de-DE"/>
        </w:rPr>
        <w:t>e</w:t>
      </w:r>
      <w:r>
        <w:rPr>
          <w:bCs/>
          <w:lang w:val="de-DE"/>
        </w:rPr>
        <w:t xml:space="preserve"> …..</w:t>
      </w:r>
    </w:p>
    <w:p w:rsidR="001675F4" w:rsidRDefault="001675F4" w:rsidP="001675F4">
      <w:pPr>
        <w:rPr>
          <w:bCs/>
          <w:lang w:val="de-DE"/>
        </w:rPr>
      </w:pPr>
      <w:r>
        <w:rPr>
          <w:bCs/>
          <w:lang w:val="de-DE"/>
        </w:rPr>
        <w:t>5 ½         fünfeinhalb                    Minute</w:t>
      </w:r>
      <w:r w:rsidRPr="009B3E7F">
        <w:rPr>
          <w:b/>
          <w:bCs/>
          <w:lang w:val="de-DE"/>
        </w:rPr>
        <w:t>n</w:t>
      </w:r>
      <w:r>
        <w:rPr>
          <w:bCs/>
          <w:lang w:val="de-DE"/>
        </w:rPr>
        <w:t>, Sekunde</w:t>
      </w:r>
      <w:r w:rsidRPr="009B3E7F">
        <w:rPr>
          <w:b/>
          <w:bCs/>
          <w:lang w:val="de-DE"/>
        </w:rPr>
        <w:t>n</w:t>
      </w:r>
      <w:r>
        <w:rPr>
          <w:bCs/>
          <w:lang w:val="de-DE"/>
        </w:rPr>
        <w:t xml:space="preserve"> ….  </w:t>
      </w:r>
    </w:p>
    <w:p w:rsidR="001675F4" w:rsidRDefault="001675F4" w:rsidP="001675F4">
      <w:pPr>
        <w:rPr>
          <w:bCs/>
          <w:lang w:val="de-DE"/>
        </w:rPr>
      </w:pPr>
    </w:p>
    <w:p w:rsidR="001675F4" w:rsidRPr="00DB304D" w:rsidRDefault="001675F4" w:rsidP="001675F4">
      <w:pPr>
        <w:rPr>
          <w:bCs/>
          <w:lang w:val="de-DE"/>
        </w:rPr>
      </w:pPr>
      <w:r>
        <w:rPr>
          <w:bCs/>
          <w:lang w:val="de-DE"/>
        </w:rPr>
        <w:t xml:space="preserve">pouze v matematice se používají i zlomky  </w:t>
      </w:r>
      <w:r w:rsidRPr="00DB304D">
        <w:rPr>
          <w:b/>
          <w:bCs/>
          <w:lang w:val="de-DE"/>
        </w:rPr>
        <w:t>das Eintel</w:t>
      </w:r>
      <w:r>
        <w:rPr>
          <w:bCs/>
          <w:lang w:val="de-DE"/>
        </w:rPr>
        <w:t xml:space="preserve">   und  </w:t>
      </w:r>
      <w:r w:rsidRPr="00DB304D">
        <w:rPr>
          <w:b/>
          <w:bCs/>
          <w:lang w:val="de-DE"/>
        </w:rPr>
        <w:t>das Zweitel</w:t>
      </w:r>
    </w:p>
    <w:p w:rsidR="001675F4" w:rsidRPr="00DB304D" w:rsidRDefault="001675F4" w:rsidP="001675F4">
      <w:pPr>
        <w:rPr>
          <w:b/>
          <w:bCs/>
          <w:lang w:val="de-DE"/>
        </w:rPr>
      </w:pPr>
      <w:r w:rsidRPr="00DB304D">
        <w:rPr>
          <w:bCs/>
          <w:lang w:val="de-DE"/>
        </w:rPr>
        <w:t>např.</w:t>
      </w:r>
      <w:r>
        <w:rPr>
          <w:bCs/>
          <w:lang w:val="de-DE"/>
        </w:rPr>
        <w:t xml:space="preserve">    </w:t>
      </w:r>
      <w:r w:rsidRPr="009B3E7F">
        <w:rPr>
          <w:b/>
          <w:bCs/>
          <w:lang w:val="de-DE"/>
        </w:rPr>
        <w:t>z</w:t>
      </w:r>
      <w:r w:rsidRPr="00DB304D">
        <w:rPr>
          <w:b/>
          <w:bCs/>
          <w:lang w:val="de-DE"/>
        </w:rPr>
        <w:t xml:space="preserve">wei Hunderteintel   (2/101)             vier  Hundertzweitel (4/102) </w:t>
      </w:r>
    </w:p>
    <w:p w:rsidR="001675F4" w:rsidRDefault="001675F4" w:rsidP="001675F4">
      <w:pPr>
        <w:rPr>
          <w:b/>
          <w:bCs/>
          <w:u w:val="single"/>
          <w:lang w:val="de-DE"/>
        </w:rPr>
      </w:pPr>
    </w:p>
    <w:p w:rsidR="001675F4" w:rsidRDefault="001675F4" w:rsidP="001675F4">
      <w:pPr>
        <w:rPr>
          <w:b/>
          <w:bCs/>
          <w:u w:val="single"/>
          <w:lang w:val="de-DE"/>
        </w:rPr>
      </w:pPr>
      <w:r>
        <w:rPr>
          <w:b/>
          <w:bCs/>
          <w:u w:val="single"/>
          <w:lang w:val="de-DE"/>
        </w:rPr>
        <w:t>Dezimalzahlen</w:t>
      </w:r>
    </w:p>
    <w:p w:rsidR="001675F4" w:rsidRDefault="001675F4" w:rsidP="001675F4">
      <w:pPr>
        <w:rPr>
          <w:b/>
          <w:bCs/>
          <w:u w:val="single"/>
          <w:lang w:val="de-DE"/>
        </w:rPr>
      </w:pPr>
    </w:p>
    <w:p w:rsidR="001675F4" w:rsidRDefault="001675F4" w:rsidP="001675F4">
      <w:pPr>
        <w:rPr>
          <w:bCs/>
          <w:lang w:val="de-DE"/>
        </w:rPr>
      </w:pPr>
      <w:r>
        <w:rPr>
          <w:bCs/>
          <w:lang w:val="de-DE"/>
        </w:rPr>
        <w:t>3,625      -    1.    drei     Komma    sechs     zwei     fünf</w:t>
      </w:r>
    </w:p>
    <w:p w:rsidR="001675F4" w:rsidRDefault="001675F4" w:rsidP="001675F4">
      <w:pPr>
        <w:rPr>
          <w:bCs/>
          <w:lang w:val="de-DE"/>
        </w:rPr>
      </w:pPr>
      <w:r>
        <w:rPr>
          <w:bCs/>
          <w:lang w:val="de-DE"/>
        </w:rPr>
        <w:t xml:space="preserve">                     2.   drei Ganze        sechhundertfünfundzwanzig Tausendstel </w:t>
      </w:r>
    </w:p>
    <w:p w:rsidR="001675F4" w:rsidRDefault="001675F4" w:rsidP="001675F4">
      <w:pPr>
        <w:rPr>
          <w:bCs/>
          <w:lang w:val="de-DE"/>
        </w:rPr>
      </w:pPr>
    </w:p>
    <w:p w:rsidR="001675F4" w:rsidRPr="00B369ED" w:rsidRDefault="001675F4" w:rsidP="001675F4">
      <w:pPr>
        <w:rPr>
          <w:b/>
          <w:bCs/>
          <w:u w:val="single"/>
          <w:lang w:val="de-DE"/>
        </w:rPr>
      </w:pPr>
      <w:r w:rsidRPr="00B369ED">
        <w:rPr>
          <w:b/>
          <w:bCs/>
          <w:u w:val="single"/>
          <w:lang w:val="de-DE"/>
        </w:rPr>
        <w:t>Prozentangaben</w:t>
      </w:r>
    </w:p>
    <w:p w:rsidR="001675F4" w:rsidRDefault="001675F4" w:rsidP="001675F4">
      <w:pPr>
        <w:rPr>
          <w:bCs/>
          <w:lang w:val="de-DE"/>
        </w:rPr>
      </w:pPr>
    </w:p>
    <w:p w:rsidR="001675F4" w:rsidRDefault="001675F4" w:rsidP="001675F4">
      <w:pPr>
        <w:rPr>
          <w:bCs/>
          <w:lang w:val="de-DE"/>
        </w:rPr>
      </w:pPr>
      <w:r>
        <w:rPr>
          <w:bCs/>
          <w:lang w:val="de-DE"/>
        </w:rPr>
        <w:t xml:space="preserve">20%    (zwanzig </w:t>
      </w:r>
      <w:r w:rsidRPr="00B369ED">
        <w:rPr>
          <w:b/>
          <w:bCs/>
          <w:lang w:val="de-DE"/>
        </w:rPr>
        <w:t>Prozent)</w:t>
      </w:r>
      <w:r>
        <w:rPr>
          <w:bCs/>
          <w:lang w:val="de-DE"/>
        </w:rPr>
        <w:t xml:space="preserve"> </w:t>
      </w:r>
      <w:r w:rsidRPr="00B369ED">
        <w:rPr>
          <w:b/>
          <w:bCs/>
          <w:lang w:val="de-DE"/>
        </w:rPr>
        <w:t>der</w:t>
      </w:r>
      <w:r>
        <w:rPr>
          <w:bCs/>
          <w:lang w:val="de-DE"/>
        </w:rPr>
        <w:t xml:space="preserve"> Bevölkerung</w:t>
      </w:r>
    </w:p>
    <w:p w:rsidR="001675F4" w:rsidRDefault="001675F4" w:rsidP="001675F4">
      <w:pPr>
        <w:rPr>
          <w:bCs/>
          <w:lang w:val="de-DE"/>
        </w:rPr>
      </w:pPr>
      <w:r>
        <w:rPr>
          <w:bCs/>
          <w:lang w:val="de-DE"/>
        </w:rPr>
        <w:t xml:space="preserve">30%    </w:t>
      </w:r>
      <w:r w:rsidRPr="00B369ED">
        <w:rPr>
          <w:b/>
          <w:bCs/>
          <w:lang w:val="de-DE"/>
        </w:rPr>
        <w:t>der</w:t>
      </w:r>
      <w:r>
        <w:rPr>
          <w:bCs/>
          <w:lang w:val="de-DE"/>
        </w:rPr>
        <w:t xml:space="preserve"> Patienten</w:t>
      </w:r>
    </w:p>
    <w:p w:rsidR="001675F4" w:rsidRPr="00B369ED" w:rsidRDefault="001675F4" w:rsidP="001675F4">
      <w:pPr>
        <w:rPr>
          <w:bCs/>
        </w:rPr>
      </w:pPr>
      <w:r>
        <w:rPr>
          <w:bCs/>
          <w:lang w:val="de-DE"/>
        </w:rPr>
        <w:t>40%    Alkohol  (</w:t>
      </w:r>
      <w:r>
        <w:rPr>
          <w:bCs/>
        </w:rPr>
        <w:t>u látkových podstatných jmen není genitiv)</w:t>
      </w:r>
    </w:p>
    <w:p w:rsidR="001675F4" w:rsidRDefault="001675F4" w:rsidP="001675F4">
      <w:pPr>
        <w:rPr>
          <w:bCs/>
          <w:lang w:val="de-DE"/>
        </w:rPr>
      </w:pPr>
      <w:r>
        <w:rPr>
          <w:bCs/>
          <w:lang w:val="de-DE"/>
        </w:rPr>
        <w:t>b</w:t>
      </w:r>
      <w:r w:rsidRPr="00B369ED">
        <w:rPr>
          <w:bCs/>
          <w:lang w:val="de-DE"/>
        </w:rPr>
        <w:t>ei 6</w:t>
      </w:r>
      <w:r>
        <w:rPr>
          <w:bCs/>
          <w:lang w:val="de-DE"/>
        </w:rPr>
        <w:t xml:space="preserve">,5%  (sechs Komma fünf </w:t>
      </w:r>
      <w:r w:rsidRPr="00B369ED">
        <w:rPr>
          <w:b/>
          <w:bCs/>
          <w:lang w:val="de-DE"/>
        </w:rPr>
        <w:t>Prozent</w:t>
      </w:r>
      <w:r>
        <w:rPr>
          <w:bCs/>
          <w:lang w:val="de-DE"/>
        </w:rPr>
        <w:t xml:space="preserve">) </w:t>
      </w:r>
      <w:r w:rsidRPr="009B3E7F">
        <w:rPr>
          <w:b/>
          <w:bCs/>
          <w:lang w:val="de-DE"/>
        </w:rPr>
        <w:t>der</w:t>
      </w:r>
      <w:r>
        <w:rPr>
          <w:bCs/>
          <w:lang w:val="de-DE"/>
        </w:rPr>
        <w:t xml:space="preserve"> Kinder</w:t>
      </w:r>
    </w:p>
    <w:p w:rsidR="001675F4" w:rsidRDefault="001675F4" w:rsidP="001675F4">
      <w:pPr>
        <w:rPr>
          <w:bCs/>
          <w:lang w:val="de-DE"/>
        </w:rPr>
      </w:pPr>
    </w:p>
    <w:p w:rsidR="001675F4" w:rsidRDefault="001675F4" w:rsidP="001675F4">
      <w:pPr>
        <w:rPr>
          <w:bCs/>
          <w:lang w:val="de-DE"/>
        </w:rPr>
      </w:pPr>
    </w:p>
    <w:p w:rsidR="001675F4" w:rsidRDefault="001675F4" w:rsidP="001675F4">
      <w:pPr>
        <w:rPr>
          <w:bCs/>
          <w:lang w:val="de-DE"/>
        </w:rPr>
      </w:pPr>
    </w:p>
    <w:p w:rsidR="001675F4" w:rsidRDefault="001675F4" w:rsidP="001675F4">
      <w:pPr>
        <w:rPr>
          <w:bCs/>
          <w:lang w:val="de-DE"/>
        </w:rPr>
      </w:pPr>
    </w:p>
    <w:p w:rsidR="001675F4" w:rsidRDefault="001675F4" w:rsidP="001675F4">
      <w:pPr>
        <w:rPr>
          <w:bCs/>
          <w:lang w:val="de-DE"/>
        </w:rPr>
      </w:pPr>
    </w:p>
    <w:p w:rsidR="001675F4" w:rsidRDefault="001675F4" w:rsidP="001675F4">
      <w:pPr>
        <w:rPr>
          <w:bCs/>
          <w:lang w:val="de-DE"/>
        </w:rPr>
      </w:pPr>
    </w:p>
    <w:p w:rsidR="001675F4" w:rsidRDefault="001675F4" w:rsidP="001675F4">
      <w:pPr>
        <w:rPr>
          <w:bCs/>
          <w:lang w:val="de-DE"/>
        </w:rPr>
      </w:pPr>
    </w:p>
    <w:p w:rsidR="001675F4" w:rsidRDefault="001675F4" w:rsidP="001675F4">
      <w:pPr>
        <w:rPr>
          <w:bCs/>
          <w:lang w:val="de-DE"/>
        </w:rPr>
      </w:pPr>
    </w:p>
    <w:p w:rsidR="001675F4" w:rsidRDefault="001675F4" w:rsidP="001675F4">
      <w:pPr>
        <w:rPr>
          <w:bCs/>
          <w:lang w:val="de-DE"/>
        </w:rPr>
      </w:pPr>
    </w:p>
    <w:p w:rsidR="001675F4" w:rsidRDefault="001675F4" w:rsidP="001675F4">
      <w:pPr>
        <w:rPr>
          <w:b/>
          <w:bCs/>
          <w:u w:val="single"/>
          <w:lang w:val="de-DE"/>
        </w:rPr>
      </w:pPr>
      <w:r w:rsidRPr="00DB304D">
        <w:rPr>
          <w:b/>
          <w:bCs/>
          <w:u w:val="single"/>
          <w:lang w:val="de-DE"/>
        </w:rPr>
        <w:lastRenderedPageBreak/>
        <w:t>Lesen Sie die Bruchzahlen</w:t>
      </w:r>
    </w:p>
    <w:p w:rsidR="001675F4" w:rsidRDefault="001675F4" w:rsidP="001675F4">
      <w:pPr>
        <w:rPr>
          <w:b/>
          <w:bCs/>
          <w:u w:val="single"/>
          <w:lang w:val="de-DE"/>
        </w:rPr>
      </w:pPr>
    </w:p>
    <w:p w:rsidR="001675F4" w:rsidRPr="007E7AFB" w:rsidRDefault="001675F4" w:rsidP="001675F4">
      <w:pPr>
        <w:rPr>
          <w:bCs/>
          <w:lang w:val="de-DE"/>
        </w:rPr>
      </w:pPr>
      <w:r>
        <w:rPr>
          <w:bCs/>
        </w:rPr>
        <w:t>2/5                                                                    1 ½  Essl</w:t>
      </w:r>
      <w:r>
        <w:rPr>
          <w:bCs/>
          <w:lang w:val="de-DE"/>
        </w:rPr>
        <w:t xml:space="preserve">öffel Rum </w:t>
      </w:r>
    </w:p>
    <w:p w:rsidR="001675F4" w:rsidRDefault="001675F4" w:rsidP="001675F4">
      <w:pPr>
        <w:rPr>
          <w:bCs/>
          <w:lang w:val="de-DE"/>
        </w:rPr>
      </w:pPr>
      <w:r w:rsidRPr="00335B8F">
        <w:rPr>
          <w:bCs/>
          <w:lang w:val="de-DE"/>
        </w:rPr>
        <w:t>22/7</w:t>
      </w:r>
      <w:r>
        <w:rPr>
          <w:bCs/>
          <w:lang w:val="de-DE"/>
        </w:rPr>
        <w:t xml:space="preserve">                                                                  1 ¼ l helles Bier</w:t>
      </w:r>
    </w:p>
    <w:p w:rsidR="001675F4" w:rsidRDefault="001675F4" w:rsidP="001675F4">
      <w:pPr>
        <w:rPr>
          <w:bCs/>
          <w:lang w:val="de-DE"/>
        </w:rPr>
      </w:pPr>
      <w:r>
        <w:rPr>
          <w:bCs/>
          <w:lang w:val="de-DE"/>
        </w:rPr>
        <w:t>7/10                                                                  ½ Flasche Rotwein</w:t>
      </w:r>
    </w:p>
    <w:p w:rsidR="001675F4" w:rsidRDefault="001675F4" w:rsidP="001675F4">
      <w:pPr>
        <w:rPr>
          <w:bCs/>
          <w:lang w:val="de-DE"/>
        </w:rPr>
      </w:pPr>
      <w:r>
        <w:rPr>
          <w:bCs/>
          <w:lang w:val="de-DE"/>
        </w:rPr>
        <w:t xml:space="preserve">13/21                                                                ½ Orangenscheibe                         </w:t>
      </w:r>
    </w:p>
    <w:p w:rsidR="001675F4" w:rsidRDefault="001675F4" w:rsidP="001675F4">
      <w:pPr>
        <w:rPr>
          <w:bCs/>
          <w:lang w:val="de-DE"/>
        </w:rPr>
      </w:pPr>
      <w:r>
        <w:rPr>
          <w:bCs/>
          <w:lang w:val="de-DE"/>
        </w:rPr>
        <w:t xml:space="preserve">7/50                                                                  Schale von ½ Zitrone                    </w:t>
      </w:r>
    </w:p>
    <w:p w:rsidR="001675F4" w:rsidRDefault="001675F4" w:rsidP="001675F4">
      <w:pPr>
        <w:rPr>
          <w:bCs/>
          <w:lang w:val="de-DE"/>
        </w:rPr>
      </w:pPr>
      <w:r>
        <w:rPr>
          <w:bCs/>
          <w:lang w:val="de-DE"/>
        </w:rPr>
        <w:t>19/100                                                              ½ Päckchen Puddingpulver                                                       1/1000                                                              ¾ l Fleischbrühe</w:t>
      </w:r>
    </w:p>
    <w:p w:rsidR="001675F4" w:rsidRPr="00335B8F" w:rsidRDefault="001675F4" w:rsidP="001675F4">
      <w:pPr>
        <w:rPr>
          <w:bCs/>
          <w:lang w:val="de-DE"/>
        </w:rPr>
      </w:pPr>
      <w:r>
        <w:rPr>
          <w:bCs/>
          <w:lang w:val="de-DE"/>
        </w:rPr>
        <w:t>26/10 000                                                         ½ l Buttermilch</w:t>
      </w:r>
    </w:p>
    <w:p w:rsidR="001675F4" w:rsidRDefault="001675F4" w:rsidP="001675F4">
      <w:pPr>
        <w:rPr>
          <w:bCs/>
        </w:rPr>
      </w:pPr>
      <w:r>
        <w:rPr>
          <w:bCs/>
          <w:lang w:val="de-DE"/>
        </w:rPr>
        <w:t xml:space="preserve">15/1 000 000  000                                            </w:t>
      </w:r>
      <w:r>
        <w:rPr>
          <w:bCs/>
        </w:rPr>
        <w:t xml:space="preserve">¼ l Milch                                                         </w:t>
      </w:r>
      <w:r>
        <w:rPr>
          <w:bCs/>
          <w:lang w:val="de-DE"/>
        </w:rPr>
        <w:t xml:space="preserve"> </w:t>
      </w:r>
    </w:p>
    <w:p w:rsidR="001675F4" w:rsidRPr="00C6620C" w:rsidRDefault="001675F4" w:rsidP="001675F4">
      <w:pPr>
        <w:rPr>
          <w:bCs/>
          <w:lang w:val="de-DE"/>
        </w:rPr>
      </w:pPr>
      <w:r w:rsidRPr="00C6620C">
        <w:rPr>
          <w:bCs/>
          <w:lang w:val="de-DE"/>
        </w:rPr>
        <w:t xml:space="preserve">½  Ei                                                                 </w:t>
      </w:r>
      <w:r>
        <w:rPr>
          <w:bCs/>
          <w:lang w:val="de-DE"/>
        </w:rPr>
        <w:t>2 ½ Teelöffel Salz</w:t>
      </w:r>
    </w:p>
    <w:p w:rsidR="001675F4" w:rsidRDefault="001675F4" w:rsidP="001675F4">
      <w:pPr>
        <w:rPr>
          <w:bCs/>
          <w:lang w:val="de-DE"/>
        </w:rPr>
      </w:pPr>
      <w:r w:rsidRPr="00C6620C">
        <w:rPr>
          <w:bCs/>
          <w:lang w:val="de-DE"/>
        </w:rPr>
        <w:t xml:space="preserve">¾  Tasse Öl                                                       </w:t>
      </w:r>
      <w:r>
        <w:rPr>
          <w:bCs/>
          <w:lang w:val="de-DE"/>
        </w:rPr>
        <w:t>1/8 l Joghurt</w:t>
      </w:r>
    </w:p>
    <w:p w:rsidR="001675F4" w:rsidRDefault="001675F4" w:rsidP="001675F4">
      <w:pPr>
        <w:rPr>
          <w:bCs/>
        </w:rPr>
      </w:pPr>
      <w:r w:rsidRPr="00C6620C">
        <w:rPr>
          <w:bCs/>
          <w:lang w:val="de-DE"/>
        </w:rPr>
        <w:t>¼ Dose Ananas</w:t>
      </w:r>
      <w:r>
        <w:rPr>
          <w:bCs/>
          <w:lang w:val="de-DE"/>
        </w:rPr>
        <w:t xml:space="preserve">                                                 ½ Bund Petersilie</w:t>
      </w:r>
    </w:p>
    <w:p w:rsidR="001675F4" w:rsidRPr="00C6620C" w:rsidRDefault="001675F4" w:rsidP="001675F4">
      <w:pPr>
        <w:rPr>
          <w:bCs/>
          <w:lang w:val="de-DE"/>
        </w:rPr>
      </w:pPr>
    </w:p>
    <w:p w:rsidR="001675F4" w:rsidRPr="002146DB" w:rsidRDefault="001675F4" w:rsidP="001675F4">
      <w:pPr>
        <w:rPr>
          <w:bCs/>
          <w:lang w:val="de-DE"/>
        </w:rPr>
      </w:pPr>
      <w:r>
        <w:rPr>
          <w:b/>
          <w:bCs/>
          <w:u w:val="single"/>
          <w:lang w:val="de-DE"/>
        </w:rPr>
        <w:t>Lesen Sie richtig folgende Angaben</w:t>
      </w:r>
    </w:p>
    <w:p w:rsidR="001675F4" w:rsidRPr="002146DB" w:rsidRDefault="001675F4" w:rsidP="001675F4">
      <w:pPr>
        <w:rPr>
          <w:bCs/>
          <w:lang w:val="de-DE"/>
        </w:rPr>
      </w:pPr>
    </w:p>
    <w:p w:rsidR="001675F4" w:rsidRDefault="001675F4" w:rsidP="001675F4">
      <w:pPr>
        <w:rPr>
          <w:bCs/>
          <w:lang w:val="de-DE"/>
        </w:rPr>
      </w:pPr>
      <w:r>
        <w:rPr>
          <w:bCs/>
          <w:lang w:val="de-DE"/>
        </w:rPr>
        <w:t>a</w:t>
      </w:r>
      <w:r w:rsidRPr="002146DB">
        <w:rPr>
          <w:bCs/>
          <w:lang w:val="de-DE"/>
        </w:rPr>
        <w:t>m Dienstag, dem 3.</w:t>
      </w:r>
      <w:r>
        <w:rPr>
          <w:bCs/>
          <w:lang w:val="de-DE"/>
        </w:rPr>
        <w:t xml:space="preserve">                                                 </w:t>
      </w:r>
    </w:p>
    <w:p w:rsidR="001675F4" w:rsidRDefault="001675F4" w:rsidP="001675F4">
      <w:pPr>
        <w:rPr>
          <w:bCs/>
          <w:lang w:val="de-DE"/>
        </w:rPr>
      </w:pPr>
      <w:r>
        <w:rPr>
          <w:bCs/>
          <w:lang w:val="de-DE"/>
        </w:rPr>
        <w:t xml:space="preserve">im 28. Kapitel                                                           </w:t>
      </w:r>
    </w:p>
    <w:p w:rsidR="001675F4" w:rsidRDefault="001675F4" w:rsidP="001675F4">
      <w:pPr>
        <w:rPr>
          <w:bCs/>
          <w:lang w:val="de-DE"/>
        </w:rPr>
      </w:pPr>
      <w:r>
        <w:rPr>
          <w:bCs/>
          <w:lang w:val="de-DE"/>
        </w:rPr>
        <w:t xml:space="preserve">in der 2. Hälfte des 3. Jh. v. Chr.                              </w:t>
      </w:r>
    </w:p>
    <w:p w:rsidR="001675F4" w:rsidRDefault="001675F4" w:rsidP="001675F4">
      <w:pPr>
        <w:rPr>
          <w:bCs/>
          <w:lang w:val="de-DE"/>
        </w:rPr>
      </w:pPr>
      <w:r>
        <w:rPr>
          <w:bCs/>
          <w:lang w:val="de-DE"/>
        </w:rPr>
        <w:t xml:space="preserve">nach dem 1. Weltkrieg </w:t>
      </w:r>
    </w:p>
    <w:p w:rsidR="001675F4" w:rsidRDefault="001675F4" w:rsidP="001675F4">
      <w:pPr>
        <w:rPr>
          <w:bCs/>
          <w:lang w:val="de-DE"/>
        </w:rPr>
      </w:pPr>
      <w:r>
        <w:rPr>
          <w:bCs/>
          <w:lang w:val="de-DE"/>
        </w:rPr>
        <w:t xml:space="preserve">Heute ist d…. 6.7.                                                      </w:t>
      </w:r>
    </w:p>
    <w:p w:rsidR="001675F4" w:rsidRDefault="001675F4" w:rsidP="001675F4">
      <w:pPr>
        <w:rPr>
          <w:bCs/>
          <w:lang w:val="de-DE"/>
        </w:rPr>
      </w:pPr>
      <w:r>
        <w:rPr>
          <w:bCs/>
          <w:lang w:val="de-DE"/>
        </w:rPr>
        <w:t>Heute haben wir d…. 24. 12.</w:t>
      </w:r>
    </w:p>
    <w:p w:rsidR="001675F4" w:rsidRDefault="001675F4" w:rsidP="001675F4">
      <w:pPr>
        <w:rPr>
          <w:bCs/>
          <w:lang w:val="de-DE"/>
        </w:rPr>
      </w:pPr>
      <w:r>
        <w:rPr>
          <w:bCs/>
          <w:lang w:val="de-DE"/>
        </w:rPr>
        <w:t>in den 50. Jahren des 20.Jh.</w:t>
      </w:r>
    </w:p>
    <w:p w:rsidR="001675F4" w:rsidRDefault="001675F4" w:rsidP="001675F4">
      <w:pPr>
        <w:rPr>
          <w:bCs/>
          <w:lang w:val="de-DE"/>
        </w:rPr>
      </w:pPr>
      <w:r>
        <w:rPr>
          <w:bCs/>
          <w:lang w:val="de-DE"/>
        </w:rPr>
        <w:t>Maria Theresia mit ihrem Sohn Joseph II.</w:t>
      </w:r>
    </w:p>
    <w:p w:rsidR="001675F4" w:rsidRDefault="001675F4" w:rsidP="001675F4">
      <w:pPr>
        <w:rPr>
          <w:bCs/>
          <w:lang w:val="de-DE"/>
        </w:rPr>
      </w:pPr>
      <w:r>
        <w:rPr>
          <w:bCs/>
          <w:lang w:val="de-DE"/>
        </w:rPr>
        <w:t xml:space="preserve">die 3. Frau Karls IV.                                                  </w:t>
      </w:r>
    </w:p>
    <w:p w:rsidR="001675F4" w:rsidRDefault="001675F4" w:rsidP="001675F4">
      <w:pPr>
        <w:rPr>
          <w:bCs/>
          <w:lang w:val="de-DE"/>
        </w:rPr>
      </w:pPr>
      <w:r>
        <w:rPr>
          <w:bCs/>
          <w:lang w:val="de-DE"/>
        </w:rPr>
        <w:t>die Schlösser Ludwigs II. in Bayern</w:t>
      </w:r>
    </w:p>
    <w:p w:rsidR="001675F4" w:rsidRDefault="001675F4" w:rsidP="001675F4">
      <w:pPr>
        <w:rPr>
          <w:bCs/>
          <w:lang w:val="de-DE"/>
        </w:rPr>
      </w:pPr>
      <w:r>
        <w:rPr>
          <w:bCs/>
          <w:lang w:val="de-DE"/>
        </w:rPr>
        <w:t xml:space="preserve">6 Frauen Heinrichs VIII.                                           </w:t>
      </w:r>
    </w:p>
    <w:p w:rsidR="001675F4" w:rsidRDefault="001675F4" w:rsidP="001675F4">
      <w:pPr>
        <w:rPr>
          <w:bCs/>
          <w:lang w:val="de-DE"/>
        </w:rPr>
      </w:pPr>
      <w:r>
        <w:rPr>
          <w:bCs/>
          <w:lang w:val="de-DE"/>
        </w:rPr>
        <w:t>in der 8. Reihe</w:t>
      </w:r>
    </w:p>
    <w:p w:rsidR="001675F4" w:rsidRDefault="001675F4" w:rsidP="001675F4">
      <w:pPr>
        <w:rPr>
          <w:bCs/>
          <w:lang w:val="de-DE"/>
        </w:rPr>
      </w:pPr>
      <w:r>
        <w:rPr>
          <w:bCs/>
          <w:lang w:val="de-DE"/>
        </w:rPr>
        <w:t>im 101. Stock</w:t>
      </w:r>
    </w:p>
    <w:p w:rsidR="001675F4" w:rsidRDefault="001675F4" w:rsidP="001675F4">
      <w:pPr>
        <w:rPr>
          <w:bCs/>
          <w:lang w:val="de-DE"/>
        </w:rPr>
      </w:pPr>
      <w:r>
        <w:rPr>
          <w:bCs/>
          <w:lang w:val="de-DE"/>
        </w:rPr>
        <w:t xml:space="preserve">der 1 000 000. Besucher                                           </w:t>
      </w:r>
    </w:p>
    <w:p w:rsidR="001675F4" w:rsidRDefault="001675F4" w:rsidP="001675F4">
      <w:pPr>
        <w:rPr>
          <w:bCs/>
          <w:lang w:val="de-DE"/>
        </w:rPr>
      </w:pPr>
      <w:r>
        <w:rPr>
          <w:bCs/>
          <w:lang w:val="de-DE"/>
        </w:rPr>
        <w:t>Vielen Dank für Ihren Brief v…. 28.9. 2013.</w:t>
      </w:r>
    </w:p>
    <w:p w:rsidR="001675F4" w:rsidRDefault="001675F4" w:rsidP="001675F4">
      <w:pPr>
        <w:rPr>
          <w:bCs/>
          <w:lang w:val="de-DE"/>
        </w:rPr>
      </w:pPr>
      <w:r>
        <w:rPr>
          <w:bCs/>
          <w:lang w:val="de-DE"/>
        </w:rPr>
        <w:t xml:space="preserve">In d……   Zeit v…….  1.5. bis 8.5. ist das Hotel geschlossen.          </w:t>
      </w:r>
    </w:p>
    <w:p w:rsidR="001675F4" w:rsidRDefault="001675F4" w:rsidP="001675F4">
      <w:pPr>
        <w:rPr>
          <w:b/>
          <w:bCs/>
          <w:u w:val="single"/>
          <w:lang w:val="de-DE"/>
        </w:rPr>
      </w:pPr>
    </w:p>
    <w:p w:rsidR="001675F4" w:rsidRPr="00D4408D" w:rsidRDefault="001675F4" w:rsidP="001675F4">
      <w:pPr>
        <w:rPr>
          <w:bCs/>
          <w:i/>
          <w:lang w:val="de-DE"/>
        </w:rPr>
      </w:pPr>
      <w:r>
        <w:rPr>
          <w:b/>
          <w:bCs/>
          <w:u w:val="single"/>
          <w:lang w:val="de-DE"/>
        </w:rPr>
        <w:t>Antworten Sie mit Hilfe des Bruches in den Klammern</w:t>
      </w:r>
    </w:p>
    <w:p w:rsidR="001675F4" w:rsidRPr="00D4408D" w:rsidRDefault="001675F4" w:rsidP="001675F4">
      <w:pPr>
        <w:rPr>
          <w:bCs/>
          <w:i/>
          <w:lang w:val="de-DE"/>
        </w:rPr>
      </w:pPr>
    </w:p>
    <w:p w:rsidR="001675F4" w:rsidRPr="00D4408D" w:rsidRDefault="001675F4" w:rsidP="001675F4">
      <w:pPr>
        <w:rPr>
          <w:bCs/>
          <w:i/>
          <w:lang w:val="de-DE"/>
        </w:rPr>
      </w:pPr>
      <w:r w:rsidRPr="00D4408D">
        <w:rPr>
          <w:bCs/>
          <w:i/>
          <w:lang w:val="de-DE"/>
        </w:rPr>
        <w:t>Brauchst du die ganze Packung?</w:t>
      </w:r>
      <w:r>
        <w:rPr>
          <w:bCs/>
          <w:i/>
          <w:lang w:val="de-DE"/>
        </w:rPr>
        <w:t xml:space="preserve"> (1/3)          Nein, nur </w:t>
      </w:r>
      <w:r w:rsidRPr="00D4408D">
        <w:rPr>
          <w:b/>
          <w:bCs/>
          <w:i/>
          <w:lang w:val="de-DE"/>
        </w:rPr>
        <w:t>ein Drittel der</w:t>
      </w:r>
      <w:r>
        <w:rPr>
          <w:bCs/>
          <w:i/>
          <w:lang w:val="de-DE"/>
        </w:rPr>
        <w:t xml:space="preserve"> Packung.</w:t>
      </w:r>
    </w:p>
    <w:p w:rsidR="001675F4" w:rsidRDefault="001675F4" w:rsidP="001675F4">
      <w:pPr>
        <w:rPr>
          <w:bCs/>
          <w:lang w:val="de-DE"/>
        </w:rPr>
      </w:pPr>
      <w:r w:rsidRPr="00D4408D">
        <w:rPr>
          <w:bCs/>
          <w:lang w:val="de-DE"/>
        </w:rPr>
        <w:t xml:space="preserve">Bekommst du das ganze Erbe? </w:t>
      </w:r>
      <w:r>
        <w:rPr>
          <w:bCs/>
          <w:lang w:val="de-DE"/>
        </w:rPr>
        <w:t xml:space="preserve"> (1/4)</w:t>
      </w:r>
    </w:p>
    <w:p w:rsidR="001675F4" w:rsidRDefault="001675F4" w:rsidP="001675F4">
      <w:pPr>
        <w:rPr>
          <w:bCs/>
          <w:lang w:val="de-DE"/>
        </w:rPr>
      </w:pPr>
      <w:r>
        <w:rPr>
          <w:bCs/>
          <w:lang w:val="de-DE"/>
        </w:rPr>
        <w:t>Brauchst du den ganzen Betrag sofort? (1/2)</w:t>
      </w:r>
    </w:p>
    <w:p w:rsidR="001675F4" w:rsidRDefault="001675F4" w:rsidP="001675F4">
      <w:pPr>
        <w:rPr>
          <w:bCs/>
          <w:lang w:val="de-DE"/>
        </w:rPr>
      </w:pPr>
      <w:r>
        <w:rPr>
          <w:bCs/>
          <w:lang w:val="de-DE"/>
        </w:rPr>
        <w:t>Müssen Sie heute die ganze Strecke zurücklegen? (2/3)</w:t>
      </w:r>
    </w:p>
    <w:p w:rsidR="001675F4" w:rsidRDefault="001675F4" w:rsidP="001675F4">
      <w:pPr>
        <w:rPr>
          <w:bCs/>
          <w:lang w:val="de-DE"/>
        </w:rPr>
      </w:pPr>
      <w:r>
        <w:rPr>
          <w:bCs/>
          <w:lang w:val="de-DE"/>
        </w:rPr>
        <w:t>Bekommen alle Mieter neue Wohnungen? (4/5)</w:t>
      </w:r>
    </w:p>
    <w:p w:rsidR="001675F4" w:rsidRPr="00D4408D" w:rsidRDefault="001675F4" w:rsidP="001675F4">
      <w:pPr>
        <w:rPr>
          <w:bCs/>
          <w:lang w:val="de-DE"/>
        </w:rPr>
      </w:pPr>
    </w:p>
    <w:p w:rsidR="001675F4" w:rsidRDefault="001675F4" w:rsidP="001675F4">
      <w:pPr>
        <w:rPr>
          <w:b/>
          <w:bCs/>
          <w:u w:val="single"/>
          <w:lang w:val="de-DE"/>
        </w:rPr>
      </w:pPr>
    </w:p>
    <w:p w:rsidR="001675F4" w:rsidRDefault="001675F4" w:rsidP="001675F4">
      <w:pPr>
        <w:rPr>
          <w:b/>
          <w:bCs/>
          <w:u w:val="single"/>
          <w:lang w:val="de-DE"/>
        </w:rPr>
      </w:pPr>
      <w:r>
        <w:rPr>
          <w:b/>
          <w:bCs/>
          <w:u w:val="single"/>
          <w:lang w:val="de-DE"/>
        </w:rPr>
        <w:t>Aus dem Lexikon über den 30-jährigen Krieg</w:t>
      </w:r>
    </w:p>
    <w:p w:rsidR="001675F4" w:rsidRPr="009B3E7F" w:rsidRDefault="001675F4" w:rsidP="001675F4">
      <w:pPr>
        <w:rPr>
          <w:bCs/>
        </w:rPr>
      </w:pPr>
    </w:p>
    <w:p w:rsidR="001675F4" w:rsidRDefault="001675F4" w:rsidP="001675F4">
      <w:pPr>
        <w:rPr>
          <w:bCs/>
          <w:lang w:val="de-DE"/>
        </w:rPr>
      </w:pPr>
      <w:r w:rsidRPr="009B3E7F">
        <w:rPr>
          <w:bCs/>
        </w:rPr>
        <w:t>D</w:t>
      </w:r>
      <w:r>
        <w:rPr>
          <w:bCs/>
          <w:lang w:val="de-DE"/>
        </w:rPr>
        <w:t>reißigjähriger Krieg, europäischer Religions- und Staatenkonflikt, 1618 bis 1648:</w:t>
      </w:r>
    </w:p>
    <w:p w:rsidR="001675F4" w:rsidRDefault="001675F4" w:rsidP="001675F4">
      <w:pPr>
        <w:rPr>
          <w:bCs/>
          <w:lang w:val="de-DE"/>
        </w:rPr>
      </w:pPr>
    </w:p>
    <w:p w:rsidR="001675F4" w:rsidRDefault="001675F4" w:rsidP="001675F4">
      <w:pPr>
        <w:pStyle w:val="Odsekzoznamu"/>
        <w:numPr>
          <w:ilvl w:val="0"/>
          <w:numId w:val="10"/>
        </w:numPr>
        <w:overflowPunct/>
        <w:autoSpaceDE/>
        <w:autoSpaceDN/>
        <w:adjustRightInd/>
        <w:textAlignment w:val="auto"/>
        <w:rPr>
          <w:bCs/>
          <w:lang w:val="de-DE"/>
        </w:rPr>
      </w:pPr>
      <w:r>
        <w:rPr>
          <w:bCs/>
          <w:lang w:val="de-DE"/>
        </w:rPr>
        <w:t xml:space="preserve"> Böhmisch-Pfälzischer Krieg, 1618-23:</w:t>
      </w:r>
    </w:p>
    <w:p w:rsidR="001675F4" w:rsidRDefault="001675F4" w:rsidP="001675F4">
      <w:pPr>
        <w:rPr>
          <w:bCs/>
          <w:lang w:val="de-DE"/>
        </w:rPr>
      </w:pPr>
      <w:r>
        <w:rPr>
          <w:bCs/>
          <w:lang w:val="de-DE"/>
        </w:rPr>
        <w:t xml:space="preserve">       1618 Prager Fenstersturz, Friedrich V. v. d. Pfalz zum König gewählt; 1620 bei Prag</w:t>
      </w:r>
    </w:p>
    <w:p w:rsidR="001675F4" w:rsidRDefault="001675F4" w:rsidP="001675F4">
      <w:pPr>
        <w:rPr>
          <w:bCs/>
          <w:lang w:val="de-DE"/>
        </w:rPr>
      </w:pPr>
      <w:r>
        <w:rPr>
          <w:bCs/>
          <w:lang w:val="de-DE"/>
        </w:rPr>
        <w:t xml:space="preserve">       (am Weißen Berg) besiegt.</w:t>
      </w:r>
    </w:p>
    <w:p w:rsidR="001675F4" w:rsidRDefault="001675F4" w:rsidP="001675F4">
      <w:pPr>
        <w:rPr>
          <w:bCs/>
          <w:lang w:val="de-DE"/>
        </w:rPr>
      </w:pPr>
    </w:p>
    <w:p w:rsidR="001675F4" w:rsidRDefault="001675F4" w:rsidP="001675F4">
      <w:pPr>
        <w:pStyle w:val="Odsekzoznamu"/>
        <w:numPr>
          <w:ilvl w:val="0"/>
          <w:numId w:val="10"/>
        </w:numPr>
        <w:overflowPunct/>
        <w:autoSpaceDE/>
        <w:autoSpaceDN/>
        <w:adjustRightInd/>
        <w:textAlignment w:val="auto"/>
        <w:rPr>
          <w:bCs/>
          <w:lang w:val="de-DE"/>
        </w:rPr>
      </w:pPr>
      <w:r>
        <w:rPr>
          <w:bCs/>
          <w:lang w:val="de-DE"/>
        </w:rPr>
        <w:t xml:space="preserve"> Niedersächsisch-Dänischer Krieg, 1625-29:</w:t>
      </w:r>
    </w:p>
    <w:p w:rsidR="001675F4" w:rsidRDefault="001675F4" w:rsidP="001675F4">
      <w:pPr>
        <w:ind w:left="360"/>
        <w:rPr>
          <w:bCs/>
          <w:lang w:val="de-DE"/>
        </w:rPr>
      </w:pPr>
      <w:r>
        <w:rPr>
          <w:bCs/>
          <w:lang w:val="de-DE"/>
        </w:rPr>
        <w:t xml:space="preserve"> Eingreifen Christians V. v. Dänemark in Dtl.; 1626 von Tilly geschlagen; das Restitutionsedikt von 1629 verlangte Rückgabe aller seit 1552 durch die Protestanten eingezogenen geistlichen Güter.</w:t>
      </w:r>
    </w:p>
    <w:p w:rsidR="001675F4" w:rsidRDefault="001675F4" w:rsidP="001675F4">
      <w:pPr>
        <w:ind w:left="360"/>
        <w:rPr>
          <w:bCs/>
          <w:lang w:val="de-DE"/>
        </w:rPr>
      </w:pPr>
    </w:p>
    <w:p w:rsidR="001675F4" w:rsidRDefault="001675F4" w:rsidP="001675F4">
      <w:pPr>
        <w:pStyle w:val="Odsekzoznamu"/>
        <w:numPr>
          <w:ilvl w:val="0"/>
          <w:numId w:val="10"/>
        </w:numPr>
        <w:overflowPunct/>
        <w:autoSpaceDE/>
        <w:autoSpaceDN/>
        <w:adjustRightInd/>
        <w:textAlignment w:val="auto"/>
        <w:rPr>
          <w:bCs/>
          <w:lang w:val="de-DE"/>
        </w:rPr>
      </w:pPr>
      <w:r>
        <w:rPr>
          <w:bCs/>
          <w:lang w:val="de-DE"/>
        </w:rPr>
        <w:t xml:space="preserve"> Schwedischer Krieg, 1630-35:</w:t>
      </w:r>
    </w:p>
    <w:p w:rsidR="001675F4" w:rsidRDefault="001675F4" w:rsidP="001675F4">
      <w:pPr>
        <w:ind w:left="360"/>
        <w:rPr>
          <w:bCs/>
          <w:lang w:val="de-DE"/>
        </w:rPr>
      </w:pPr>
      <w:r>
        <w:rPr>
          <w:bCs/>
          <w:lang w:val="de-DE"/>
        </w:rPr>
        <w:t>Gustav II. Adolf von Schweden besiegte Tilly bei Breitenfeld u. zog bis Augsburg u. München; fiel 1632 bei Lützen; 1634 Wallenstein ermordet, 1635 Separatfriede zw. Sachsen u. Ferdinand II.</w:t>
      </w:r>
    </w:p>
    <w:p w:rsidR="001675F4" w:rsidRDefault="001675F4" w:rsidP="001675F4">
      <w:pPr>
        <w:ind w:left="360"/>
        <w:rPr>
          <w:bCs/>
          <w:lang w:val="de-DE"/>
        </w:rPr>
      </w:pPr>
    </w:p>
    <w:p w:rsidR="001675F4" w:rsidRPr="001675F4" w:rsidRDefault="001675F4" w:rsidP="001675F4">
      <w:pPr>
        <w:pStyle w:val="Odsekzoznamu"/>
        <w:numPr>
          <w:ilvl w:val="0"/>
          <w:numId w:val="10"/>
        </w:numPr>
        <w:overflowPunct/>
        <w:autoSpaceDE/>
        <w:autoSpaceDN/>
        <w:adjustRightInd/>
        <w:textAlignment w:val="auto"/>
        <w:rPr>
          <w:bCs/>
          <w:lang w:val="de-DE"/>
        </w:rPr>
      </w:pPr>
      <w:r w:rsidRPr="00413708">
        <w:rPr>
          <w:bCs/>
          <w:lang w:val="de-DE"/>
        </w:rPr>
        <w:t>Schwedisch-Französischer Krieg, 1635-48: Eingreifen Frankreichs</w:t>
      </w:r>
    </w:p>
    <w:p w:rsidR="001675F4" w:rsidRDefault="001675F4" w:rsidP="001675F4">
      <w:pPr>
        <w:rPr>
          <w:b/>
          <w:bCs/>
          <w:u w:val="single"/>
          <w:lang w:val="de-DE"/>
        </w:rPr>
      </w:pPr>
    </w:p>
    <w:p w:rsidR="001675F4" w:rsidRPr="00413708" w:rsidRDefault="001675F4" w:rsidP="001675F4">
      <w:pPr>
        <w:rPr>
          <w:bCs/>
          <w:lang w:val="de-DE"/>
        </w:rPr>
      </w:pPr>
      <w:r w:rsidRPr="00413708">
        <w:rPr>
          <w:b/>
          <w:bCs/>
          <w:u w:val="single"/>
          <w:lang w:val="de-DE"/>
        </w:rPr>
        <w:t>Übersetzen Sie</w:t>
      </w:r>
    </w:p>
    <w:p w:rsidR="001675F4" w:rsidRPr="00D4408D" w:rsidRDefault="001675F4" w:rsidP="001675F4">
      <w:pPr>
        <w:rPr>
          <w:bCs/>
        </w:rPr>
      </w:pPr>
    </w:p>
    <w:p w:rsidR="001675F4" w:rsidRDefault="001675F4" w:rsidP="001675F4">
      <w:pPr>
        <w:rPr>
          <w:bCs/>
        </w:rPr>
      </w:pPr>
      <w:r>
        <w:rPr>
          <w:bCs/>
        </w:rPr>
        <w:t>před  2.světovou válkou</w:t>
      </w:r>
    </w:p>
    <w:p w:rsidR="001675F4" w:rsidRDefault="001675F4" w:rsidP="001675F4">
      <w:pPr>
        <w:rPr>
          <w:bCs/>
        </w:rPr>
      </w:pPr>
      <w:r>
        <w:rPr>
          <w:bCs/>
        </w:rPr>
        <w:t>ve  30. a 40. letech  19. století</w:t>
      </w:r>
    </w:p>
    <w:p w:rsidR="001675F4" w:rsidRDefault="001675F4" w:rsidP="001675F4">
      <w:pPr>
        <w:rPr>
          <w:bCs/>
        </w:rPr>
      </w:pPr>
      <w:r>
        <w:rPr>
          <w:bCs/>
        </w:rPr>
        <w:t>jeho první úspěch</w:t>
      </w:r>
    </w:p>
    <w:p w:rsidR="001675F4" w:rsidRDefault="001675F4" w:rsidP="001675F4">
      <w:pPr>
        <w:rPr>
          <w:bCs/>
        </w:rPr>
      </w:pPr>
      <w:r>
        <w:rPr>
          <w:bCs/>
        </w:rPr>
        <w:t>mail z 28.3.</w:t>
      </w:r>
    </w:p>
    <w:p w:rsidR="001675F4" w:rsidRDefault="001675F4" w:rsidP="001675F4">
      <w:pPr>
        <w:rPr>
          <w:bCs/>
        </w:rPr>
      </w:pPr>
      <w:r>
        <w:rPr>
          <w:bCs/>
        </w:rPr>
        <w:t>horoskop od pátku od pátku 12. srpna do čtvrtka 18. srpna</w:t>
      </w:r>
    </w:p>
    <w:p w:rsidR="001675F4" w:rsidRDefault="001675F4" w:rsidP="001675F4">
      <w:pPr>
        <w:rPr>
          <w:bCs/>
        </w:rPr>
      </w:pPr>
      <w:r>
        <w:rPr>
          <w:bCs/>
        </w:rPr>
        <w:t>v devětaosmdesátém roce</w:t>
      </w:r>
    </w:p>
    <w:p w:rsidR="001675F4" w:rsidRDefault="001675F4" w:rsidP="001675F4">
      <w:pPr>
        <w:rPr>
          <w:bCs/>
        </w:rPr>
      </w:pPr>
      <w:r>
        <w:rPr>
          <w:bCs/>
        </w:rPr>
        <w:t>na 15. straně</w:t>
      </w:r>
    </w:p>
    <w:p w:rsidR="001675F4" w:rsidRDefault="001675F4" w:rsidP="001675F4">
      <w:pPr>
        <w:rPr>
          <w:bCs/>
        </w:rPr>
      </w:pPr>
      <w:r>
        <w:rPr>
          <w:bCs/>
        </w:rPr>
        <w:t>ze  6. nástupiště</w:t>
      </w:r>
    </w:p>
    <w:p w:rsidR="001675F4" w:rsidRDefault="001675F4" w:rsidP="001675F4">
      <w:pPr>
        <w:rPr>
          <w:bCs/>
        </w:rPr>
      </w:pPr>
    </w:p>
    <w:p w:rsidR="001675F4" w:rsidRDefault="001675F4" w:rsidP="001675F4">
      <w:pPr>
        <w:rPr>
          <w:bCs/>
        </w:rPr>
      </w:pPr>
      <w:r>
        <w:rPr>
          <w:bCs/>
        </w:rPr>
        <w:t xml:space="preserve">Máš samé jedničky? </w:t>
      </w:r>
    </w:p>
    <w:p w:rsidR="001675F4" w:rsidRDefault="001675F4" w:rsidP="001675F4">
      <w:pPr>
        <w:rPr>
          <w:bCs/>
        </w:rPr>
      </w:pPr>
      <w:r>
        <w:rPr>
          <w:bCs/>
        </w:rPr>
        <w:t>Ale kdepak. Mám trojku z němčiny a kromě toho ještě čtyři dvojky. Ale z matematiky mám jedničku a z fyziky taky.</w:t>
      </w:r>
    </w:p>
    <w:p w:rsidR="001675F4" w:rsidRDefault="001675F4" w:rsidP="001675F4">
      <w:pPr>
        <w:rPr>
          <w:bCs/>
        </w:rPr>
      </w:pPr>
    </w:p>
    <w:p w:rsidR="001675F4" w:rsidRDefault="001675F4" w:rsidP="001675F4">
      <w:pPr>
        <w:rPr>
          <w:bCs/>
        </w:rPr>
      </w:pPr>
    </w:p>
    <w:p w:rsidR="001675F4" w:rsidRDefault="001675F4" w:rsidP="001675F4">
      <w:pPr>
        <w:rPr>
          <w:bCs/>
        </w:rPr>
      </w:pPr>
      <w:r>
        <w:rPr>
          <w:bCs/>
        </w:rPr>
        <w:t>Můžeme hrát v pěti?</w:t>
      </w:r>
    </w:p>
    <w:p w:rsidR="001675F4" w:rsidRDefault="001675F4" w:rsidP="001675F4">
      <w:pPr>
        <w:rPr>
          <w:bCs/>
        </w:rPr>
      </w:pPr>
      <w:r>
        <w:rPr>
          <w:bCs/>
        </w:rPr>
        <w:t>Ve čtyřech je to lepší.</w:t>
      </w:r>
    </w:p>
    <w:p w:rsidR="001675F4" w:rsidRDefault="001675F4" w:rsidP="001675F4">
      <w:pPr>
        <w:rPr>
          <w:bCs/>
        </w:rPr>
      </w:pPr>
      <w:r>
        <w:rPr>
          <w:bCs/>
        </w:rPr>
        <w:t>Já stejně hrát nebudu. Zaprvé mám málo času, zadruhé nejsem příliš dobrý hráč, takže bych zatřetí stejně nevyhrál.</w:t>
      </w:r>
    </w:p>
    <w:p w:rsidR="001675F4" w:rsidRDefault="001675F4" w:rsidP="001675F4">
      <w:pPr>
        <w:rPr>
          <w:bCs/>
        </w:rPr>
      </w:pPr>
    </w:p>
    <w:p w:rsidR="001675F4" w:rsidRDefault="001675F4" w:rsidP="001675F4">
      <w:pPr>
        <w:rPr>
          <w:bCs/>
        </w:rPr>
      </w:pPr>
      <w:r>
        <w:rPr>
          <w:bCs/>
        </w:rPr>
        <w:t>Jeďte dvě zastávky pětkou a pak přestupte na čtyřiadvacítku.</w:t>
      </w:r>
    </w:p>
    <w:p w:rsidR="001675F4" w:rsidRDefault="001675F4" w:rsidP="001675F4">
      <w:pPr>
        <w:rPr>
          <w:bCs/>
        </w:rPr>
      </w:pPr>
    </w:p>
    <w:p w:rsidR="001675F4" w:rsidRDefault="001675F4" w:rsidP="001675F4">
      <w:pPr>
        <w:rPr>
          <w:bCs/>
        </w:rPr>
      </w:pPr>
      <w:r>
        <w:rPr>
          <w:bCs/>
        </w:rPr>
        <w:t>Můžeš mi rozměnit tu tisícovku?</w:t>
      </w:r>
    </w:p>
    <w:p w:rsidR="001675F4" w:rsidRDefault="001675F4" w:rsidP="001675F4">
      <w:pPr>
        <w:rPr>
          <w:bCs/>
        </w:rPr>
      </w:pPr>
      <w:r>
        <w:rPr>
          <w:bCs/>
        </w:rPr>
        <w:t>A jak to chceš rozměnit?</w:t>
      </w:r>
    </w:p>
    <w:p w:rsidR="001675F4" w:rsidRDefault="001675F4" w:rsidP="001675F4">
      <w:pPr>
        <w:rPr>
          <w:bCs/>
        </w:rPr>
      </w:pPr>
      <w:r>
        <w:rPr>
          <w:bCs/>
        </w:rPr>
        <w:t>Jestli bys mohl, tak jednu pětistovku, dvě dvoustovky a jednu stovku.</w:t>
      </w:r>
    </w:p>
    <w:p w:rsidR="001675F4" w:rsidRDefault="001675F4" w:rsidP="001675F4">
      <w:pPr>
        <w:rPr>
          <w:bCs/>
        </w:rPr>
      </w:pPr>
    </w:p>
    <w:p w:rsidR="001675F4" w:rsidRDefault="001675F4" w:rsidP="001675F4">
      <w:pPr>
        <w:rPr>
          <w:bCs/>
        </w:rPr>
      </w:pPr>
      <w:r>
        <w:rPr>
          <w:bCs/>
        </w:rPr>
        <w:t>Dnes  přišly na veletrh tisíce návštěvníků a včera na den otevřených dveří stovky studentů..</w:t>
      </w:r>
    </w:p>
    <w:p w:rsidR="001675F4" w:rsidRDefault="001675F4" w:rsidP="001675F4">
      <w:pPr>
        <w:rPr>
          <w:bCs/>
        </w:rPr>
      </w:pPr>
    </w:p>
    <w:p w:rsidR="001675F4" w:rsidRPr="00413708" w:rsidRDefault="001675F4" w:rsidP="001675F4">
      <w:pPr>
        <w:rPr>
          <w:bCs/>
        </w:rPr>
      </w:pPr>
    </w:p>
    <w:p w:rsidR="001675F4" w:rsidRDefault="001675F4" w:rsidP="008C7ACD">
      <w:pPr>
        <w:tabs>
          <w:tab w:val="left" w:pos="1134"/>
          <w:tab w:val="left" w:pos="3969"/>
          <w:tab w:val="left" w:pos="7230"/>
        </w:tabs>
        <w:ind w:left="360"/>
        <w:rPr>
          <w:sz w:val="22"/>
        </w:rPr>
      </w:pPr>
    </w:p>
    <w:p w:rsidR="001675F4" w:rsidRDefault="001675F4" w:rsidP="001675F4">
      <w:pPr>
        <w:rPr>
          <w:b/>
          <w:bCs/>
          <w:sz w:val="28"/>
        </w:rPr>
      </w:pPr>
      <w:r>
        <w:rPr>
          <w:sz w:val="22"/>
        </w:rPr>
        <w:br w:type="page"/>
      </w:r>
      <w:r w:rsidR="00650894">
        <w:rPr>
          <w:b/>
          <w:bCs/>
          <w:noProof/>
          <w:sz w:val="28"/>
          <w:lang w:val="sk-SK" w:eastAsia="sk-SK"/>
        </w:rPr>
        <w:lastRenderedPageBreak/>
        <w:drawing>
          <wp:inline distT="0" distB="0" distL="0" distR="0">
            <wp:extent cx="5041265" cy="8884920"/>
            <wp:effectExtent l="19050" t="0" r="6985" b="0"/>
            <wp:docPr id="128" name="obrázek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9"/>
                    <a:srcRect/>
                    <a:stretch>
                      <a:fillRect/>
                    </a:stretch>
                  </pic:blipFill>
                  <pic:spPr bwMode="auto">
                    <a:xfrm>
                      <a:off x="0" y="0"/>
                      <a:ext cx="5041265" cy="8884920"/>
                    </a:xfrm>
                    <a:prstGeom prst="rect">
                      <a:avLst/>
                    </a:prstGeom>
                    <a:noFill/>
                    <a:ln w="9525">
                      <a:noFill/>
                      <a:miter lim="800000"/>
                      <a:headEnd/>
                      <a:tailEnd/>
                    </a:ln>
                  </pic:spPr>
                </pic:pic>
              </a:graphicData>
            </a:graphic>
          </wp:inline>
        </w:drawing>
      </w:r>
    </w:p>
    <w:p w:rsidR="001675F4" w:rsidRDefault="00650894" w:rsidP="001675F4">
      <w:pPr>
        <w:rPr>
          <w:b/>
          <w:bCs/>
          <w:sz w:val="28"/>
        </w:rPr>
      </w:pPr>
      <w:r>
        <w:rPr>
          <w:b/>
          <w:bCs/>
          <w:noProof/>
          <w:sz w:val="28"/>
          <w:lang w:val="sk-SK" w:eastAsia="sk-SK"/>
        </w:rPr>
        <w:lastRenderedPageBreak/>
        <w:drawing>
          <wp:inline distT="0" distB="0" distL="0" distR="0">
            <wp:extent cx="5753735" cy="7962265"/>
            <wp:effectExtent l="19050" t="0" r="0" b="0"/>
            <wp:docPr id="129" name="obrázek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0"/>
                    <a:srcRect/>
                    <a:stretch>
                      <a:fillRect/>
                    </a:stretch>
                  </pic:blipFill>
                  <pic:spPr bwMode="auto">
                    <a:xfrm>
                      <a:off x="0" y="0"/>
                      <a:ext cx="5753735" cy="7962265"/>
                    </a:xfrm>
                    <a:prstGeom prst="rect">
                      <a:avLst/>
                    </a:prstGeom>
                    <a:noFill/>
                    <a:ln w="9525">
                      <a:noFill/>
                      <a:miter lim="800000"/>
                      <a:headEnd/>
                      <a:tailEnd/>
                    </a:ln>
                  </pic:spPr>
                </pic:pic>
              </a:graphicData>
            </a:graphic>
          </wp:inline>
        </w:drawing>
      </w:r>
    </w:p>
    <w:p w:rsidR="001675F4" w:rsidRDefault="00650894" w:rsidP="001675F4">
      <w:pPr>
        <w:rPr>
          <w:b/>
          <w:bCs/>
          <w:sz w:val="28"/>
        </w:rPr>
      </w:pPr>
      <w:r>
        <w:rPr>
          <w:b/>
          <w:bCs/>
          <w:noProof/>
          <w:sz w:val="28"/>
          <w:lang w:val="sk-SK" w:eastAsia="sk-SK"/>
        </w:rPr>
        <w:lastRenderedPageBreak/>
        <w:drawing>
          <wp:inline distT="0" distB="0" distL="0" distR="0">
            <wp:extent cx="5753735" cy="8124190"/>
            <wp:effectExtent l="19050" t="0" r="0" b="0"/>
            <wp:docPr id="130" name="obrázek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1"/>
                    <a:srcRect/>
                    <a:stretch>
                      <a:fillRect/>
                    </a:stretch>
                  </pic:blipFill>
                  <pic:spPr bwMode="auto">
                    <a:xfrm>
                      <a:off x="0" y="0"/>
                      <a:ext cx="5753735" cy="8124190"/>
                    </a:xfrm>
                    <a:prstGeom prst="rect">
                      <a:avLst/>
                    </a:prstGeom>
                    <a:noFill/>
                    <a:ln w="9525">
                      <a:noFill/>
                      <a:miter lim="800000"/>
                      <a:headEnd/>
                      <a:tailEnd/>
                    </a:ln>
                  </pic:spPr>
                </pic:pic>
              </a:graphicData>
            </a:graphic>
          </wp:inline>
        </w:drawing>
      </w:r>
    </w:p>
    <w:p w:rsidR="001675F4" w:rsidRDefault="001675F4" w:rsidP="001675F4">
      <w:pPr>
        <w:rPr>
          <w:b/>
          <w:bCs/>
          <w:sz w:val="28"/>
        </w:rPr>
      </w:pPr>
    </w:p>
    <w:p w:rsidR="001675F4" w:rsidRDefault="001675F4" w:rsidP="001675F4">
      <w:pPr>
        <w:rPr>
          <w:b/>
          <w:bCs/>
          <w:sz w:val="28"/>
        </w:rPr>
      </w:pPr>
    </w:p>
    <w:p w:rsidR="001675F4" w:rsidRDefault="001675F4" w:rsidP="001675F4">
      <w:pPr>
        <w:rPr>
          <w:b/>
          <w:bCs/>
          <w:sz w:val="28"/>
        </w:rPr>
      </w:pPr>
    </w:p>
    <w:p w:rsidR="001675F4" w:rsidRDefault="001675F4" w:rsidP="001675F4">
      <w:pPr>
        <w:rPr>
          <w:b/>
          <w:bCs/>
          <w:sz w:val="28"/>
        </w:rPr>
      </w:pPr>
      <w:r>
        <w:rPr>
          <w:b/>
          <w:bCs/>
          <w:sz w:val="28"/>
        </w:rPr>
        <w:lastRenderedPageBreak/>
        <w:t>Mathematik   (Wortschatz)</w:t>
      </w:r>
    </w:p>
    <w:p w:rsidR="001675F4" w:rsidRPr="0047472E" w:rsidRDefault="001675F4" w:rsidP="001675F4">
      <w:pPr>
        <w:ind w:firstLine="720"/>
      </w:pPr>
    </w:p>
    <w:p w:rsidR="001675F4" w:rsidRDefault="001675F4" w:rsidP="001675F4">
      <w:pPr>
        <w:tabs>
          <w:tab w:val="left" w:pos="5103"/>
        </w:tabs>
      </w:pPr>
      <w:r>
        <w:t>Addition, die</w:t>
      </w:r>
      <w:r>
        <w:tab/>
        <w:t>sčítání</w:t>
      </w:r>
    </w:p>
    <w:p w:rsidR="001675F4" w:rsidRDefault="001675F4" w:rsidP="001675F4">
      <w:pPr>
        <w:tabs>
          <w:tab w:val="left" w:pos="5103"/>
        </w:tabs>
      </w:pPr>
      <w:r>
        <w:t>addieren/zusammenz</w:t>
      </w:r>
      <w:r w:rsidRPr="0047472E">
        <w:t>ählen</w:t>
      </w:r>
      <w:r>
        <w:tab/>
        <w:t>sčítat</w:t>
      </w:r>
    </w:p>
    <w:p w:rsidR="001675F4" w:rsidRDefault="001675F4" w:rsidP="001675F4">
      <w:pPr>
        <w:tabs>
          <w:tab w:val="left" w:pos="5103"/>
        </w:tabs>
      </w:pPr>
      <w:r>
        <w:t>Abbildung, die</w:t>
      </w:r>
      <w:r>
        <w:tab/>
        <w:t>zobrazení</w:t>
      </w:r>
    </w:p>
    <w:p w:rsidR="001675F4" w:rsidRDefault="001675F4" w:rsidP="001675F4">
      <w:pPr>
        <w:tabs>
          <w:tab w:val="left" w:pos="5103"/>
        </w:tabs>
      </w:pPr>
      <w:r>
        <w:t>Anzahl, die</w:t>
      </w:r>
      <w:r>
        <w:tab/>
        <w:t>počet, množství</w:t>
      </w:r>
    </w:p>
    <w:p w:rsidR="001675F4" w:rsidRDefault="001675F4" w:rsidP="001675F4">
      <w:pPr>
        <w:tabs>
          <w:tab w:val="left" w:pos="5103"/>
        </w:tabs>
      </w:pPr>
      <w:r>
        <w:t>ausklammern</w:t>
      </w:r>
      <w:r>
        <w:tab/>
        <w:t>vytknout před závorku</w:t>
      </w:r>
    </w:p>
    <w:p w:rsidR="001675F4" w:rsidRDefault="001675F4" w:rsidP="001675F4">
      <w:pPr>
        <w:tabs>
          <w:tab w:val="left" w:pos="5103"/>
        </w:tabs>
      </w:pPr>
      <w:r>
        <w:t>Basis, die</w:t>
      </w:r>
      <w:r>
        <w:tab/>
        <w:t>základ, mocněnec</w:t>
      </w:r>
    </w:p>
    <w:p w:rsidR="001675F4" w:rsidRDefault="001675F4" w:rsidP="001675F4">
      <w:pPr>
        <w:tabs>
          <w:tab w:val="left" w:pos="5103"/>
        </w:tabs>
      </w:pPr>
      <w:r>
        <w:t>Bedingung, die</w:t>
      </w:r>
      <w:r>
        <w:tab/>
        <w:t>podmínka</w:t>
      </w:r>
    </w:p>
    <w:p w:rsidR="001675F4" w:rsidRDefault="001675F4" w:rsidP="001675F4">
      <w:pPr>
        <w:tabs>
          <w:tab w:val="left" w:pos="5103"/>
        </w:tabs>
      </w:pPr>
      <w:r>
        <w:t>bestehen,  aus etw.</w:t>
      </w:r>
      <w:r>
        <w:tab/>
        <w:t>skládat se z, být z</w:t>
      </w:r>
    </w:p>
    <w:p w:rsidR="001675F4" w:rsidRDefault="001675F4" w:rsidP="001675F4">
      <w:pPr>
        <w:tabs>
          <w:tab w:val="left" w:pos="5103"/>
        </w:tabs>
      </w:pPr>
      <w:r>
        <w:t xml:space="preserve">bilden </w:t>
      </w:r>
      <w:r>
        <w:tab/>
        <w:t>tvořit</w:t>
      </w:r>
    </w:p>
    <w:p w:rsidR="001675F4" w:rsidRDefault="001675F4" w:rsidP="001675F4">
      <w:pPr>
        <w:tabs>
          <w:tab w:val="left" w:pos="5103"/>
        </w:tabs>
      </w:pPr>
      <w:r>
        <w:t>bis unendlich</w:t>
      </w:r>
      <w:r>
        <w:tab/>
        <w:t>až do nekonečna</w:t>
      </w:r>
    </w:p>
    <w:p w:rsidR="001675F4" w:rsidRDefault="001675F4" w:rsidP="001675F4">
      <w:pPr>
        <w:tabs>
          <w:tab w:val="left" w:pos="5103"/>
        </w:tabs>
      </w:pPr>
      <w:r>
        <w:rPr>
          <w:u w:val="single"/>
        </w:rPr>
        <w:t>Bruch, der</w:t>
      </w:r>
      <w:r>
        <w:tab/>
        <w:t>zlomek</w:t>
      </w:r>
    </w:p>
    <w:p w:rsidR="001675F4" w:rsidRDefault="001675F4" w:rsidP="001675F4">
      <w:pPr>
        <w:tabs>
          <w:tab w:val="left" w:pos="5103"/>
        </w:tabs>
      </w:pPr>
      <w:r>
        <w:t>Bruchzahl, die</w:t>
      </w:r>
      <w:r>
        <w:tab/>
        <w:t>„</w:t>
      </w:r>
    </w:p>
    <w:p w:rsidR="001675F4" w:rsidRDefault="001675F4" w:rsidP="001675F4">
      <w:pPr>
        <w:tabs>
          <w:tab w:val="left" w:pos="5103"/>
        </w:tabs>
      </w:pPr>
      <w:r>
        <w:t>Bruchstrich, der</w:t>
      </w:r>
      <w:r>
        <w:tab/>
        <w:t>zlomková čára</w:t>
      </w:r>
    </w:p>
    <w:p w:rsidR="001675F4" w:rsidRDefault="001675F4" w:rsidP="001675F4">
      <w:pPr>
        <w:tabs>
          <w:tab w:val="left" w:pos="5103"/>
        </w:tabs>
      </w:pPr>
      <w:r>
        <w:t>Dezimalbruch</w:t>
      </w:r>
      <w:r>
        <w:tab/>
        <w:t>desetinný zlomek</w:t>
      </w:r>
    </w:p>
    <w:p w:rsidR="001675F4" w:rsidRDefault="001675F4" w:rsidP="001675F4">
      <w:pPr>
        <w:tabs>
          <w:tab w:val="left" w:pos="5103"/>
        </w:tabs>
      </w:pPr>
      <w:r>
        <w:t>echte und unechte Brüche</w:t>
      </w:r>
      <w:r>
        <w:tab/>
        <w:t>pravé a nepravé zlomky</w:t>
      </w:r>
    </w:p>
    <w:p w:rsidR="001675F4" w:rsidRDefault="001675F4" w:rsidP="001675F4">
      <w:pPr>
        <w:tabs>
          <w:tab w:val="left" w:pos="5103"/>
        </w:tabs>
      </w:pPr>
      <w:r>
        <w:t>Brüche auf den gemeinsamen Nenner  bringen           převádět zlomky na společného</w:t>
      </w:r>
    </w:p>
    <w:p w:rsidR="001675F4" w:rsidRDefault="001675F4" w:rsidP="001675F4">
      <w:pPr>
        <w:tabs>
          <w:tab w:val="left" w:pos="5103"/>
        </w:tabs>
      </w:pPr>
      <w:r>
        <w:tab/>
        <w:t>jmenovatele</w:t>
      </w:r>
    </w:p>
    <w:p w:rsidR="001675F4" w:rsidRPr="00C34267" w:rsidRDefault="001675F4" w:rsidP="001675F4">
      <w:pPr>
        <w:tabs>
          <w:tab w:val="left" w:pos="5103"/>
        </w:tabs>
        <w:rPr>
          <w:lang w:val="de-DE"/>
        </w:rPr>
      </w:pPr>
      <w:r>
        <w:t>Bru</w:t>
      </w:r>
      <w:r>
        <w:rPr>
          <w:lang w:val="de-DE"/>
        </w:rPr>
        <w:t>ch erweitern, auflösen</w:t>
      </w:r>
      <w:r>
        <w:rPr>
          <w:lang w:val="de-DE"/>
        </w:rPr>
        <w:tab/>
      </w:r>
      <w:r>
        <w:t>rozšířit, převést z.</w:t>
      </w:r>
      <w:r>
        <w:rPr>
          <w:lang w:val="de-DE"/>
        </w:rPr>
        <w:t xml:space="preserve">   </w:t>
      </w:r>
    </w:p>
    <w:p w:rsidR="001675F4" w:rsidRDefault="001675F4" w:rsidP="001675F4">
      <w:pPr>
        <w:tabs>
          <w:tab w:val="left" w:pos="5103"/>
        </w:tabs>
      </w:pPr>
      <w:r>
        <w:t>einfacher Bruch</w:t>
      </w:r>
      <w:r>
        <w:tab/>
        <w:t>jednoduchý  z.</w:t>
      </w:r>
    </w:p>
    <w:p w:rsidR="001675F4" w:rsidRDefault="001675F4" w:rsidP="001675F4">
      <w:pPr>
        <w:tabs>
          <w:tab w:val="left" w:pos="5103"/>
        </w:tabs>
      </w:pPr>
      <w:r>
        <w:t>zusammengesetzter  B.</w:t>
      </w:r>
      <w:r>
        <w:tab/>
        <w:t>složený z.</w:t>
      </w:r>
    </w:p>
    <w:p w:rsidR="001675F4" w:rsidRDefault="001675F4" w:rsidP="001675F4">
      <w:pPr>
        <w:tabs>
          <w:tab w:val="left" w:pos="5103"/>
        </w:tabs>
        <w:rPr>
          <w:lang w:val="de-DE"/>
        </w:rPr>
      </w:pPr>
      <w:r>
        <w:t>den Bruch vereinfachen, kürzen</w:t>
      </w:r>
      <w:r>
        <w:tab/>
        <w:t>zjednodušit, krátit z.</w:t>
      </w:r>
    </w:p>
    <w:p w:rsidR="001675F4" w:rsidRDefault="001675F4" w:rsidP="001675F4">
      <w:pPr>
        <w:tabs>
          <w:tab w:val="left" w:pos="5103"/>
        </w:tabs>
      </w:pPr>
      <w:r>
        <w:t>Dezimalzahl, die</w:t>
      </w:r>
      <w:r>
        <w:tab/>
        <w:t>desetinné číslo</w:t>
      </w:r>
    </w:p>
    <w:p w:rsidR="001675F4" w:rsidRDefault="001675F4" w:rsidP="001675F4">
      <w:pPr>
        <w:tabs>
          <w:tab w:val="left" w:pos="5103"/>
        </w:tabs>
      </w:pPr>
      <w:r>
        <w:t>Differenz, die</w:t>
      </w:r>
      <w:r>
        <w:tab/>
        <w:t>rozdíl</w:t>
      </w:r>
    </w:p>
    <w:p w:rsidR="001675F4" w:rsidRDefault="001675F4" w:rsidP="001675F4">
      <w:pPr>
        <w:tabs>
          <w:tab w:val="left" w:pos="5103"/>
        </w:tabs>
      </w:pPr>
      <w:r>
        <w:t>Dividend, der</w:t>
      </w:r>
      <w:r>
        <w:tab/>
        <w:t>dělenec</w:t>
      </w:r>
    </w:p>
    <w:p w:rsidR="001675F4" w:rsidRDefault="001675F4" w:rsidP="001675F4">
      <w:pPr>
        <w:tabs>
          <w:tab w:val="left" w:pos="5103"/>
        </w:tabs>
      </w:pPr>
      <w:r>
        <w:t>Division, die</w:t>
      </w:r>
      <w:r>
        <w:tab/>
        <w:t>dělení</w:t>
      </w:r>
    </w:p>
    <w:p w:rsidR="001675F4" w:rsidRDefault="001675F4" w:rsidP="001675F4">
      <w:pPr>
        <w:tabs>
          <w:tab w:val="left" w:pos="5103"/>
        </w:tabs>
      </w:pPr>
      <w:r>
        <w:t>dividieren</w:t>
      </w:r>
      <w:r>
        <w:tab/>
        <w:t>dělit</w:t>
      </w:r>
    </w:p>
    <w:p w:rsidR="001675F4" w:rsidRDefault="001675F4" w:rsidP="001675F4">
      <w:pPr>
        <w:tabs>
          <w:tab w:val="left" w:pos="5103"/>
        </w:tabs>
      </w:pPr>
      <w:r>
        <w:t>Divisor, der</w:t>
      </w:r>
      <w:r>
        <w:tab/>
        <w:t>dělitel</w:t>
      </w:r>
    </w:p>
    <w:p w:rsidR="001675F4" w:rsidRDefault="001675F4" w:rsidP="001675F4">
      <w:pPr>
        <w:tabs>
          <w:tab w:val="left" w:pos="5103"/>
        </w:tabs>
      </w:pPr>
      <w:r>
        <w:t>Dreisatz, der</w:t>
      </w:r>
      <w:r>
        <w:tab/>
        <w:t>trojčlenka</w:t>
      </w:r>
    </w:p>
    <w:p w:rsidR="001675F4" w:rsidRDefault="001675F4" w:rsidP="001675F4">
      <w:pPr>
        <w:tabs>
          <w:tab w:val="left" w:pos="5103"/>
        </w:tabs>
      </w:pPr>
      <w:r>
        <w:t>enthalten, ie, a</w:t>
      </w:r>
      <w:r>
        <w:tab/>
        <w:t>obsahovat</w:t>
      </w:r>
    </w:p>
    <w:p w:rsidR="001675F4" w:rsidRDefault="001675F4" w:rsidP="001675F4">
      <w:pPr>
        <w:tabs>
          <w:tab w:val="left" w:pos="5103"/>
        </w:tabs>
      </w:pPr>
      <w:r>
        <w:t>enthalten sein</w:t>
      </w:r>
      <w:r>
        <w:tab/>
        <w:t>být obsažen</w:t>
      </w:r>
    </w:p>
    <w:p w:rsidR="001675F4" w:rsidRDefault="001675F4" w:rsidP="001675F4">
      <w:pPr>
        <w:tabs>
          <w:tab w:val="left" w:pos="5103"/>
        </w:tabs>
      </w:pPr>
      <w:r>
        <w:t>Ergebnis, das</w:t>
      </w:r>
      <w:r>
        <w:tab/>
        <w:t>výsledek</w:t>
      </w:r>
    </w:p>
    <w:p w:rsidR="001675F4" w:rsidRDefault="001675F4" w:rsidP="001675F4">
      <w:pPr>
        <w:tabs>
          <w:tab w:val="left" w:pos="5103"/>
        </w:tabs>
      </w:pPr>
      <w:r>
        <w:t>Exponent, der</w:t>
      </w:r>
      <w:r>
        <w:tab/>
        <w:t>exponent, mocnitel</w:t>
      </w:r>
    </w:p>
    <w:p w:rsidR="001675F4" w:rsidRDefault="001675F4" w:rsidP="001675F4">
      <w:pPr>
        <w:tabs>
          <w:tab w:val="left" w:pos="5103"/>
        </w:tabs>
      </w:pPr>
      <w:r>
        <w:t>Faktor, der</w:t>
      </w:r>
      <w:r>
        <w:tab/>
        <w:t>činitel</w:t>
      </w:r>
    </w:p>
    <w:p w:rsidR="001675F4" w:rsidRDefault="001675F4" w:rsidP="001675F4">
      <w:pPr>
        <w:tabs>
          <w:tab w:val="left" w:pos="5103"/>
        </w:tabs>
      </w:pPr>
      <w:r>
        <w:t>Folge, die</w:t>
      </w:r>
      <w:r>
        <w:tab/>
        <w:t>posloupnost</w:t>
      </w:r>
    </w:p>
    <w:p w:rsidR="001675F4" w:rsidRDefault="001675F4" w:rsidP="001675F4">
      <w:pPr>
        <w:tabs>
          <w:tab w:val="left" w:pos="5103"/>
        </w:tabs>
      </w:pPr>
      <w:r>
        <w:t>Formel, die</w:t>
      </w:r>
      <w:r>
        <w:tab/>
        <w:t>vzorec</w:t>
      </w:r>
    </w:p>
    <w:p w:rsidR="001675F4" w:rsidRDefault="001675F4" w:rsidP="001675F4">
      <w:pPr>
        <w:tabs>
          <w:tab w:val="left" w:pos="5103"/>
        </w:tabs>
      </w:pPr>
      <w:r>
        <w:t>Funktion, die</w:t>
      </w:r>
    </w:p>
    <w:p w:rsidR="001675F4" w:rsidRDefault="001675F4" w:rsidP="001675F4">
      <w:pPr>
        <w:tabs>
          <w:tab w:val="left" w:pos="5103"/>
        </w:tabs>
      </w:pPr>
      <w:r>
        <w:t>gelten, gilt, a,o</w:t>
      </w:r>
      <w:r>
        <w:tab/>
        <w:t>platit (o výrocích)</w:t>
      </w:r>
    </w:p>
    <w:p w:rsidR="001675F4" w:rsidRDefault="001675F4" w:rsidP="001675F4">
      <w:pPr>
        <w:tabs>
          <w:tab w:val="left" w:pos="5103"/>
        </w:tabs>
      </w:pPr>
      <w:r>
        <w:t>gerade Zahl</w:t>
      </w:r>
      <w:r>
        <w:tab/>
        <w:t>sudé číslo</w:t>
      </w:r>
    </w:p>
    <w:p w:rsidR="001675F4" w:rsidRDefault="001675F4" w:rsidP="001675F4">
      <w:pPr>
        <w:tabs>
          <w:tab w:val="left" w:pos="5103"/>
        </w:tabs>
      </w:pPr>
      <w:r>
        <w:t>gleich, ist gleich</w:t>
      </w:r>
      <w:r>
        <w:tab/>
        <w:t>rovná se, stejný</w:t>
      </w:r>
    </w:p>
    <w:p w:rsidR="001675F4" w:rsidRDefault="001675F4" w:rsidP="001675F4">
      <w:pPr>
        <w:tabs>
          <w:tab w:val="left" w:pos="5103"/>
        </w:tabs>
      </w:pPr>
      <w:r>
        <w:t>Gleichheitszeichen, das</w:t>
      </w:r>
      <w:r>
        <w:tab/>
        <w:t>rovnítko</w:t>
      </w:r>
    </w:p>
    <w:p w:rsidR="001675F4" w:rsidRDefault="001675F4" w:rsidP="001675F4">
      <w:pPr>
        <w:tabs>
          <w:tab w:val="left" w:pos="5103"/>
        </w:tabs>
      </w:pPr>
      <w:r>
        <w:rPr>
          <w:u w:val="single"/>
        </w:rPr>
        <w:t>Gleichung, die</w:t>
      </w:r>
      <w:r>
        <w:tab/>
        <w:t>rovnice</w:t>
      </w:r>
    </w:p>
    <w:p w:rsidR="001675F4" w:rsidRDefault="001675F4" w:rsidP="001675F4">
      <w:pPr>
        <w:tabs>
          <w:tab w:val="left" w:pos="5103"/>
        </w:tabs>
      </w:pPr>
      <w:r>
        <w:t>Gleichung mit zwei Unbekannten</w:t>
      </w:r>
      <w:r>
        <w:tab/>
        <w:t xml:space="preserve">   „   o dvou neznámých</w:t>
      </w:r>
    </w:p>
    <w:p w:rsidR="001675F4" w:rsidRDefault="001675F4" w:rsidP="001675F4">
      <w:pPr>
        <w:tabs>
          <w:tab w:val="left" w:pos="5103"/>
        </w:tabs>
      </w:pPr>
      <w:r>
        <w:t>algebraische G.</w:t>
      </w:r>
    </w:p>
    <w:p w:rsidR="001675F4" w:rsidRDefault="001675F4" w:rsidP="001675F4">
      <w:pPr>
        <w:tabs>
          <w:tab w:val="left" w:pos="5103"/>
        </w:tabs>
      </w:pPr>
      <w:r>
        <w:t>quadratische G.</w:t>
      </w:r>
    </w:p>
    <w:p w:rsidR="001675F4" w:rsidRDefault="001675F4" w:rsidP="001675F4">
      <w:pPr>
        <w:tabs>
          <w:tab w:val="left" w:pos="5103"/>
        </w:tabs>
      </w:pPr>
      <w:r>
        <w:t>lineare G.</w:t>
      </w:r>
    </w:p>
    <w:p w:rsidR="001675F4" w:rsidRDefault="001675F4" w:rsidP="001675F4">
      <w:pPr>
        <w:tabs>
          <w:tab w:val="left" w:pos="5103"/>
        </w:tabs>
      </w:pPr>
      <w:r>
        <w:t>ein Gleichungssystem l</w:t>
      </w:r>
      <w:r>
        <w:rPr>
          <w:lang w:val="de-DE"/>
        </w:rPr>
        <w:t>ö</w:t>
      </w:r>
      <w:r>
        <w:t>sen</w:t>
      </w:r>
      <w:r>
        <w:tab/>
        <w:t>řešit soustavu rovnic</w:t>
      </w:r>
    </w:p>
    <w:p w:rsidR="001675F4" w:rsidRDefault="001675F4" w:rsidP="001675F4">
      <w:pPr>
        <w:tabs>
          <w:tab w:val="left" w:pos="5103"/>
        </w:tabs>
      </w:pPr>
      <w:r>
        <w:t>eine quadratische G. aufstellen</w:t>
      </w:r>
      <w:r>
        <w:tab/>
        <w:t>sestavit kvadr. rovnici</w:t>
      </w:r>
    </w:p>
    <w:p w:rsidR="001675F4" w:rsidRDefault="001675F4" w:rsidP="001675F4">
      <w:pPr>
        <w:tabs>
          <w:tab w:val="left" w:pos="5103"/>
        </w:tabs>
      </w:pPr>
      <w:r>
        <w:t>ungefähr/annähernd gleich sein</w:t>
      </w:r>
      <w:r>
        <w:tab/>
        <w:t>přibližně se rovnat</w:t>
      </w:r>
    </w:p>
    <w:p w:rsidR="001675F4" w:rsidRDefault="001675F4" w:rsidP="001675F4">
      <w:pPr>
        <w:tabs>
          <w:tab w:val="left" w:pos="5103"/>
        </w:tabs>
      </w:pPr>
      <w:r>
        <w:t>die G. vereinfachen, l</w:t>
      </w:r>
      <w:r>
        <w:rPr>
          <w:lang w:val="de-DE"/>
        </w:rPr>
        <w:t>ö</w:t>
      </w:r>
      <w:r>
        <w:t>sen</w:t>
      </w:r>
      <w:r>
        <w:tab/>
        <w:t xml:space="preserve">zjednodušit, řešit rovnici </w:t>
      </w:r>
    </w:p>
    <w:p w:rsidR="001675F4" w:rsidRDefault="001675F4" w:rsidP="001675F4">
      <w:pPr>
        <w:tabs>
          <w:tab w:val="left" w:pos="5103"/>
        </w:tabs>
      </w:pPr>
      <w:r>
        <w:t xml:space="preserve">die G. umformen </w:t>
      </w:r>
      <w:r>
        <w:tab/>
        <w:t>převést</w:t>
      </w:r>
    </w:p>
    <w:p w:rsidR="001675F4" w:rsidRDefault="001675F4" w:rsidP="001675F4">
      <w:pPr>
        <w:tabs>
          <w:tab w:val="left" w:pos="5103"/>
        </w:tabs>
      </w:pPr>
      <w:r>
        <w:t>die Bedingung ist erfüllt</w:t>
      </w:r>
      <w:r>
        <w:tab/>
        <w:t>podmínka je splněna</w:t>
      </w:r>
    </w:p>
    <w:p w:rsidR="001675F4" w:rsidRDefault="001675F4" w:rsidP="001675F4">
      <w:pPr>
        <w:tabs>
          <w:tab w:val="left" w:pos="5103"/>
        </w:tabs>
      </w:pPr>
      <w:r>
        <w:t>unterer Index</w:t>
      </w:r>
      <w:r>
        <w:tab/>
        <w:t xml:space="preserve">dolní index </w:t>
      </w:r>
    </w:p>
    <w:p w:rsidR="001675F4" w:rsidRDefault="001675F4" w:rsidP="001675F4">
      <w:pPr>
        <w:tabs>
          <w:tab w:val="left" w:pos="5103"/>
        </w:tabs>
        <w:rPr>
          <w:lang w:val="de-DE"/>
        </w:rPr>
      </w:pPr>
      <w:r>
        <w:t>oberer Index</w:t>
      </w:r>
      <w:r>
        <w:tab/>
        <w:t xml:space="preserve">horní   „ </w:t>
      </w:r>
    </w:p>
    <w:p w:rsidR="001675F4" w:rsidRPr="004638B5" w:rsidRDefault="001675F4" w:rsidP="001675F4">
      <w:pPr>
        <w:tabs>
          <w:tab w:val="left" w:pos="5103"/>
        </w:tabs>
      </w:pPr>
      <w:r>
        <w:t>Gr</w:t>
      </w:r>
      <w:r>
        <w:rPr>
          <w:lang w:val="de-DE"/>
        </w:rPr>
        <w:t xml:space="preserve">öße, </w:t>
      </w:r>
      <w:r w:rsidRPr="004638B5">
        <w:rPr>
          <w:lang w:val="de-DE"/>
        </w:rPr>
        <w:t>die</w:t>
      </w:r>
      <w:r>
        <w:rPr>
          <w:lang w:val="de-DE"/>
        </w:rPr>
        <w:tab/>
      </w:r>
      <w:r w:rsidRPr="004638B5">
        <w:t>veličina</w:t>
      </w:r>
    </w:p>
    <w:p w:rsidR="001675F4" w:rsidRDefault="001675F4" w:rsidP="001675F4">
      <w:pPr>
        <w:tabs>
          <w:tab w:val="left" w:pos="5103"/>
        </w:tabs>
      </w:pPr>
      <w:r w:rsidRPr="004638B5">
        <w:t>Kehrwert, der</w:t>
      </w:r>
      <w:r>
        <w:tab/>
        <w:t>převrácená hodnota</w:t>
      </w:r>
    </w:p>
    <w:p w:rsidR="001675F4" w:rsidRDefault="001675F4" w:rsidP="001675F4">
      <w:pPr>
        <w:tabs>
          <w:tab w:val="left" w:pos="5103"/>
        </w:tabs>
      </w:pPr>
      <w:r>
        <w:t>absoluter Wert</w:t>
      </w:r>
      <w:r>
        <w:tab/>
        <w:t>absolutní hodnota</w:t>
      </w:r>
    </w:p>
    <w:p w:rsidR="001675F4" w:rsidRDefault="001675F4" w:rsidP="001675F4">
      <w:pPr>
        <w:tabs>
          <w:tab w:val="left" w:pos="5103"/>
        </w:tabs>
      </w:pPr>
      <w:r>
        <w:rPr>
          <w:u w:val="single"/>
        </w:rPr>
        <w:t>Klammer, die</w:t>
      </w:r>
      <w:r>
        <w:tab/>
        <w:t>závorka</w:t>
      </w:r>
    </w:p>
    <w:p w:rsidR="001675F4" w:rsidRDefault="001675F4" w:rsidP="001675F4">
      <w:pPr>
        <w:tabs>
          <w:tab w:val="left" w:pos="5103"/>
        </w:tabs>
      </w:pPr>
      <w:r>
        <w:t>runde, eckige, geschweifte Klammern</w:t>
      </w:r>
      <w:r>
        <w:tab/>
        <w:t>kulaté,hranaté, složené závorky</w:t>
      </w:r>
    </w:p>
    <w:p w:rsidR="001675F4" w:rsidRDefault="001675F4" w:rsidP="001675F4">
      <w:pPr>
        <w:tabs>
          <w:tab w:val="left" w:pos="5103"/>
        </w:tabs>
      </w:pPr>
      <w:r>
        <w:lastRenderedPageBreak/>
        <w:t>Komma, das</w:t>
      </w:r>
      <w:r>
        <w:tab/>
        <w:t xml:space="preserve">čárka (desetinná)    </w:t>
      </w:r>
    </w:p>
    <w:p w:rsidR="001675F4" w:rsidRDefault="001675F4" w:rsidP="001675F4">
      <w:pPr>
        <w:tabs>
          <w:tab w:val="left" w:pos="5103"/>
        </w:tabs>
      </w:pPr>
      <w:r>
        <w:t>Konstante, die</w:t>
      </w:r>
      <w:r>
        <w:tab/>
        <w:t xml:space="preserve">konstanta         </w:t>
      </w:r>
    </w:p>
    <w:p w:rsidR="001675F4" w:rsidRDefault="001675F4" w:rsidP="001675F4">
      <w:pPr>
        <w:tabs>
          <w:tab w:val="left" w:pos="5103"/>
        </w:tabs>
      </w:pPr>
      <w:r>
        <w:t>Logarithmus, der</w:t>
      </w:r>
      <w:r>
        <w:tab/>
      </w:r>
    </w:p>
    <w:p w:rsidR="001675F4" w:rsidRDefault="001675F4" w:rsidP="001675F4">
      <w:pPr>
        <w:tabs>
          <w:tab w:val="left" w:pos="5103"/>
        </w:tabs>
      </w:pPr>
      <w:r>
        <w:t>logarithmish, logarithmieren</w:t>
      </w:r>
    </w:p>
    <w:p w:rsidR="001675F4" w:rsidRDefault="001675F4" w:rsidP="001675F4">
      <w:pPr>
        <w:tabs>
          <w:tab w:val="left" w:pos="5103"/>
        </w:tabs>
        <w:rPr>
          <w:lang w:val="de-DE"/>
        </w:rPr>
      </w:pPr>
      <w:r>
        <w:t>L</w:t>
      </w:r>
      <w:r>
        <w:rPr>
          <w:lang w:val="de-DE"/>
        </w:rPr>
        <w:t>ösung,die</w:t>
      </w:r>
      <w:r>
        <w:rPr>
          <w:lang w:val="de-DE"/>
        </w:rPr>
        <w:tab/>
        <w:t>řešení</w:t>
      </w:r>
    </w:p>
    <w:p w:rsidR="001675F4" w:rsidRDefault="001675F4" w:rsidP="001675F4">
      <w:pPr>
        <w:tabs>
          <w:tab w:val="left" w:pos="5103"/>
        </w:tabs>
        <w:rPr>
          <w:lang w:val="de-DE"/>
        </w:rPr>
      </w:pPr>
      <w:r>
        <w:rPr>
          <w:u w:val="single"/>
          <w:lang w:val="de-DE"/>
        </w:rPr>
        <w:t>Menge, die</w:t>
      </w:r>
      <w:r>
        <w:rPr>
          <w:lang w:val="de-DE"/>
        </w:rPr>
        <w:tab/>
        <w:t>množina</w:t>
      </w:r>
    </w:p>
    <w:p w:rsidR="001675F4" w:rsidRDefault="001675F4" w:rsidP="001675F4">
      <w:pPr>
        <w:tabs>
          <w:tab w:val="left" w:pos="5103"/>
        </w:tabs>
        <w:rPr>
          <w:lang w:val="de-DE"/>
        </w:rPr>
      </w:pPr>
      <w:r>
        <w:rPr>
          <w:lang w:val="de-DE"/>
        </w:rPr>
        <w:t>mengentheoretisch</w:t>
      </w:r>
      <w:r>
        <w:rPr>
          <w:lang w:val="de-DE"/>
        </w:rPr>
        <w:tab/>
        <w:t>v teorii množin</w:t>
      </w:r>
    </w:p>
    <w:p w:rsidR="001675F4" w:rsidRDefault="001675F4" w:rsidP="001675F4">
      <w:pPr>
        <w:tabs>
          <w:tab w:val="left" w:pos="5103"/>
        </w:tabs>
        <w:rPr>
          <w:lang w:val="de-DE"/>
        </w:rPr>
      </w:pPr>
      <w:r>
        <w:rPr>
          <w:lang w:val="de-DE"/>
        </w:rPr>
        <w:t>Durchschnitt, der</w:t>
      </w:r>
      <w:r>
        <w:rPr>
          <w:lang w:val="de-DE"/>
        </w:rPr>
        <w:tab/>
        <w:t>průnik</w:t>
      </w:r>
    </w:p>
    <w:p w:rsidR="001675F4" w:rsidRDefault="001675F4" w:rsidP="001675F4">
      <w:pPr>
        <w:tabs>
          <w:tab w:val="left" w:pos="5103"/>
        </w:tabs>
        <w:rPr>
          <w:lang w:val="de-DE"/>
        </w:rPr>
      </w:pPr>
      <w:r>
        <w:rPr>
          <w:lang w:val="de-DE"/>
        </w:rPr>
        <w:t>Bildung des Durchschnitts</w:t>
      </w:r>
      <w:r>
        <w:rPr>
          <w:lang w:val="de-DE"/>
        </w:rPr>
        <w:tab/>
        <w:t xml:space="preserve"> </w:t>
      </w:r>
      <w:r>
        <w:rPr>
          <w:lang w:val="de-DE"/>
        </w:rPr>
        <w:tab/>
      </w:r>
    </w:p>
    <w:p w:rsidR="001675F4" w:rsidRDefault="001675F4" w:rsidP="001675F4">
      <w:pPr>
        <w:tabs>
          <w:tab w:val="left" w:pos="5103"/>
        </w:tabs>
        <w:rPr>
          <w:lang w:val="de-DE"/>
        </w:rPr>
      </w:pPr>
      <w:r>
        <w:rPr>
          <w:lang w:val="de-DE"/>
        </w:rPr>
        <w:t>Teilmenge</w:t>
      </w:r>
      <w:r>
        <w:rPr>
          <w:lang w:val="de-DE"/>
        </w:rPr>
        <w:tab/>
        <w:t>podmnožina</w:t>
      </w:r>
    </w:p>
    <w:p w:rsidR="001675F4" w:rsidRDefault="001675F4" w:rsidP="001675F4">
      <w:pPr>
        <w:tabs>
          <w:tab w:val="left" w:pos="5103"/>
        </w:tabs>
        <w:rPr>
          <w:lang w:val="de-DE"/>
        </w:rPr>
      </w:pPr>
      <w:r>
        <w:rPr>
          <w:lang w:val="de-DE"/>
        </w:rPr>
        <w:t>(un)endliche Menge</w:t>
      </w:r>
    </w:p>
    <w:p w:rsidR="001675F4" w:rsidRDefault="001675F4" w:rsidP="001675F4">
      <w:pPr>
        <w:tabs>
          <w:tab w:val="left" w:pos="5103"/>
        </w:tabs>
        <w:rPr>
          <w:lang w:val="de-DE"/>
        </w:rPr>
      </w:pPr>
      <w:r>
        <w:rPr>
          <w:lang w:val="de-DE"/>
        </w:rPr>
        <w:t>echte Teilmenge</w:t>
      </w:r>
      <w:r>
        <w:rPr>
          <w:lang w:val="de-DE"/>
        </w:rPr>
        <w:tab/>
        <w:t>pravá/vlastní podmnožina</w:t>
      </w:r>
    </w:p>
    <w:p w:rsidR="001675F4" w:rsidRDefault="001675F4" w:rsidP="001675F4">
      <w:pPr>
        <w:tabs>
          <w:tab w:val="left" w:pos="5103"/>
        </w:tabs>
        <w:rPr>
          <w:lang w:val="de-DE"/>
        </w:rPr>
      </w:pPr>
      <w:r>
        <w:rPr>
          <w:lang w:val="de-DE"/>
        </w:rPr>
        <w:t>leere Menge</w:t>
      </w:r>
      <w:r>
        <w:rPr>
          <w:lang w:val="de-DE"/>
        </w:rPr>
        <w:tab/>
        <w:t>prázdná mn.</w:t>
      </w:r>
    </w:p>
    <w:p w:rsidR="001675F4" w:rsidRDefault="001675F4" w:rsidP="001675F4">
      <w:pPr>
        <w:tabs>
          <w:tab w:val="left" w:pos="5103"/>
        </w:tabs>
        <w:rPr>
          <w:lang w:val="de-DE"/>
        </w:rPr>
      </w:pPr>
      <w:r>
        <w:rPr>
          <w:lang w:val="de-DE"/>
        </w:rPr>
        <w:t>Vereinigungsmenge</w:t>
      </w:r>
      <w:r>
        <w:rPr>
          <w:lang w:val="de-DE"/>
        </w:rPr>
        <w:tab/>
        <w:t>sjednocení množin</w:t>
      </w:r>
    </w:p>
    <w:p w:rsidR="001675F4" w:rsidRDefault="001675F4" w:rsidP="001675F4">
      <w:pPr>
        <w:tabs>
          <w:tab w:val="left" w:pos="5103"/>
        </w:tabs>
        <w:rPr>
          <w:lang w:val="de-DE"/>
        </w:rPr>
      </w:pPr>
      <w:r>
        <w:rPr>
          <w:lang w:val="de-DE"/>
        </w:rPr>
        <w:t>Bildung der Vereinigungsmenge</w:t>
      </w:r>
      <w:r>
        <w:rPr>
          <w:lang w:val="de-DE"/>
        </w:rPr>
        <w:tab/>
      </w:r>
      <w:r>
        <w:rPr>
          <w:lang w:val="de-DE"/>
        </w:rPr>
        <w:tab/>
        <w:t>„</w:t>
      </w:r>
    </w:p>
    <w:p w:rsidR="001675F4" w:rsidRDefault="001675F4" w:rsidP="001675F4">
      <w:pPr>
        <w:tabs>
          <w:tab w:val="left" w:pos="5103"/>
        </w:tabs>
        <w:rPr>
          <w:lang w:val="de-DE"/>
        </w:rPr>
      </w:pPr>
      <w:r>
        <w:rPr>
          <w:lang w:val="de-DE"/>
        </w:rPr>
        <w:t>zu einer Menge zusammenfassen</w:t>
      </w:r>
      <w:r>
        <w:rPr>
          <w:lang w:val="de-DE"/>
        </w:rPr>
        <w:tab/>
        <w:t>shrnout do mn., tvořit množiny</w:t>
      </w:r>
    </w:p>
    <w:p w:rsidR="001675F4" w:rsidRDefault="001675F4" w:rsidP="001675F4">
      <w:pPr>
        <w:tabs>
          <w:tab w:val="left" w:pos="5103"/>
        </w:tabs>
        <w:rPr>
          <w:lang w:val="de-DE"/>
        </w:rPr>
      </w:pPr>
      <w:r>
        <w:rPr>
          <w:lang w:val="de-DE"/>
        </w:rPr>
        <w:t>Minuend, der</w:t>
      </w:r>
      <w:r>
        <w:rPr>
          <w:lang w:val="de-DE"/>
        </w:rPr>
        <w:tab/>
        <w:t>menšenec</w:t>
      </w:r>
    </w:p>
    <w:p w:rsidR="001675F4" w:rsidRDefault="001675F4" w:rsidP="001675F4">
      <w:pPr>
        <w:tabs>
          <w:tab w:val="left" w:pos="5103"/>
        </w:tabs>
        <w:rPr>
          <w:lang w:val="de-DE"/>
        </w:rPr>
      </w:pPr>
      <w:r>
        <w:rPr>
          <w:lang w:val="de-DE"/>
        </w:rPr>
        <w:t>Mittel (arithmetisches)</w:t>
      </w:r>
      <w:r>
        <w:rPr>
          <w:lang w:val="de-DE"/>
        </w:rPr>
        <w:tab/>
        <w:t>průměr (aritmetický)</w:t>
      </w:r>
    </w:p>
    <w:p w:rsidR="001675F4" w:rsidRDefault="001675F4" w:rsidP="001675F4">
      <w:pPr>
        <w:tabs>
          <w:tab w:val="left" w:pos="5103"/>
        </w:tabs>
        <w:rPr>
          <w:lang w:val="de-DE"/>
        </w:rPr>
      </w:pPr>
      <w:r>
        <w:rPr>
          <w:lang w:val="de-DE"/>
        </w:rPr>
        <w:t>gewogener Durchschnitt</w:t>
      </w:r>
      <w:r>
        <w:rPr>
          <w:lang w:val="de-DE"/>
        </w:rPr>
        <w:tab/>
        <w:t>vážený průměr</w:t>
      </w:r>
    </w:p>
    <w:p w:rsidR="001675F4" w:rsidRDefault="001675F4" w:rsidP="001675F4">
      <w:pPr>
        <w:tabs>
          <w:tab w:val="left" w:pos="5103"/>
        </w:tabs>
        <w:rPr>
          <w:lang w:val="de-DE"/>
        </w:rPr>
      </w:pPr>
      <w:r>
        <w:rPr>
          <w:lang w:val="de-DE"/>
        </w:rPr>
        <w:t>Multiplikation, die</w:t>
      </w:r>
      <w:r>
        <w:rPr>
          <w:lang w:val="de-DE"/>
        </w:rPr>
        <w:tab/>
        <w:t xml:space="preserve">násobení  </w:t>
      </w:r>
    </w:p>
    <w:p w:rsidR="001675F4" w:rsidRDefault="001675F4" w:rsidP="001675F4">
      <w:pPr>
        <w:tabs>
          <w:tab w:val="left" w:pos="5103"/>
        </w:tabs>
        <w:rPr>
          <w:lang w:val="de-DE"/>
        </w:rPr>
      </w:pPr>
      <w:r>
        <w:rPr>
          <w:lang w:val="de-DE"/>
        </w:rPr>
        <w:t xml:space="preserve">multiplizieren </w:t>
      </w:r>
      <w:r>
        <w:rPr>
          <w:lang w:val="de-DE"/>
        </w:rPr>
        <w:tab/>
        <w:t>násobit</w:t>
      </w:r>
    </w:p>
    <w:p w:rsidR="001675F4" w:rsidRDefault="001675F4" w:rsidP="001675F4">
      <w:pPr>
        <w:tabs>
          <w:tab w:val="left" w:pos="5103"/>
        </w:tabs>
      </w:pPr>
      <w:r>
        <w:rPr>
          <w:lang w:val="de-DE"/>
        </w:rPr>
        <w:t>natürliche  Zahl</w:t>
      </w:r>
      <w:r>
        <w:rPr>
          <w:lang w:val="de-DE"/>
        </w:rPr>
        <w:tab/>
        <w:t>p</w:t>
      </w:r>
      <w:r>
        <w:t>řirozené číslo</w:t>
      </w:r>
    </w:p>
    <w:p w:rsidR="001675F4" w:rsidRDefault="001675F4" w:rsidP="001675F4">
      <w:pPr>
        <w:tabs>
          <w:tab w:val="left" w:pos="5103"/>
        </w:tabs>
      </w:pPr>
      <w:r>
        <w:t>negative Z.</w:t>
      </w:r>
      <w:r>
        <w:tab/>
        <w:t>záporné</w:t>
      </w:r>
      <w:r>
        <w:tab/>
      </w:r>
    </w:p>
    <w:p w:rsidR="001675F4" w:rsidRDefault="001675F4" w:rsidP="001675F4">
      <w:pPr>
        <w:tabs>
          <w:tab w:val="left" w:pos="5103"/>
        </w:tabs>
      </w:pPr>
      <w:r>
        <w:t>positive Z.</w:t>
      </w:r>
      <w:r>
        <w:tab/>
        <w:t>kladné</w:t>
      </w:r>
      <w:r>
        <w:tab/>
      </w:r>
      <w:r>
        <w:tab/>
      </w:r>
    </w:p>
    <w:p w:rsidR="001675F4" w:rsidRDefault="001675F4" w:rsidP="001675F4">
      <w:pPr>
        <w:tabs>
          <w:tab w:val="left" w:pos="5103"/>
        </w:tabs>
      </w:pPr>
      <w:r>
        <w:t>gerade Z.</w:t>
      </w:r>
      <w:r>
        <w:tab/>
        <w:t>sudé</w:t>
      </w:r>
      <w:r>
        <w:tab/>
      </w:r>
      <w:r>
        <w:tab/>
      </w:r>
    </w:p>
    <w:p w:rsidR="001675F4" w:rsidRDefault="001675F4" w:rsidP="001675F4">
      <w:pPr>
        <w:tabs>
          <w:tab w:val="left" w:pos="5103"/>
        </w:tabs>
      </w:pPr>
      <w:r>
        <w:t>ungerade Z.</w:t>
      </w:r>
      <w:r>
        <w:tab/>
        <w:t>liché</w:t>
      </w:r>
      <w:r>
        <w:tab/>
      </w:r>
      <w:r>
        <w:tab/>
      </w:r>
    </w:p>
    <w:p w:rsidR="001675F4" w:rsidRDefault="001675F4" w:rsidP="001675F4">
      <w:pPr>
        <w:tabs>
          <w:tab w:val="left" w:pos="5103"/>
        </w:tabs>
      </w:pPr>
      <w:r>
        <w:t>reelle Z.</w:t>
      </w:r>
      <w:r>
        <w:tab/>
        <w:t>reálné</w:t>
      </w:r>
      <w:r>
        <w:tab/>
      </w:r>
      <w:r>
        <w:tab/>
      </w:r>
    </w:p>
    <w:p w:rsidR="001675F4" w:rsidRDefault="001675F4" w:rsidP="001675F4">
      <w:pPr>
        <w:tabs>
          <w:tab w:val="left" w:pos="5103"/>
        </w:tabs>
      </w:pPr>
      <w:r>
        <w:t>komplexe Z.</w:t>
      </w:r>
      <w:r>
        <w:tab/>
        <w:t xml:space="preserve">komplexní </w:t>
      </w:r>
    </w:p>
    <w:p w:rsidR="001675F4" w:rsidRDefault="001675F4" w:rsidP="001675F4">
      <w:pPr>
        <w:tabs>
          <w:tab w:val="left" w:pos="5103"/>
        </w:tabs>
      </w:pPr>
      <w:r>
        <w:t>ganze Z.</w:t>
      </w:r>
      <w:r>
        <w:tab/>
        <w:t>celé</w:t>
      </w:r>
      <w:r>
        <w:tab/>
      </w:r>
    </w:p>
    <w:p w:rsidR="001675F4" w:rsidRDefault="001675F4" w:rsidP="001675F4">
      <w:pPr>
        <w:tabs>
          <w:tab w:val="left" w:pos="5103"/>
        </w:tabs>
      </w:pPr>
      <w:r>
        <w:t>Nenner, der</w:t>
      </w:r>
      <w:r>
        <w:tab/>
        <w:t>jmenovatel</w:t>
      </w:r>
    </w:p>
    <w:p w:rsidR="001675F4" w:rsidRDefault="001675F4" w:rsidP="001675F4">
      <w:pPr>
        <w:tabs>
          <w:tab w:val="left" w:pos="5103"/>
        </w:tabs>
      </w:pPr>
      <w:r>
        <w:t>Nummer, die /gro</w:t>
      </w:r>
      <w:r>
        <w:rPr>
          <w:lang w:val="de-DE"/>
        </w:rPr>
        <w:t>ße Nummern</w:t>
      </w:r>
      <w:r>
        <w:tab/>
        <w:t>číslo (obecně)</w:t>
      </w:r>
    </w:p>
    <w:p w:rsidR="001675F4" w:rsidRDefault="001675F4" w:rsidP="001675F4">
      <w:pPr>
        <w:tabs>
          <w:tab w:val="left" w:pos="5103"/>
        </w:tabs>
      </w:pPr>
      <w:r>
        <w:t>Hausnummer, Handynummer …</w:t>
      </w:r>
    </w:p>
    <w:p w:rsidR="001675F4" w:rsidRDefault="001675F4" w:rsidP="001675F4">
      <w:pPr>
        <w:tabs>
          <w:tab w:val="left" w:pos="5103"/>
        </w:tabs>
      </w:pPr>
      <w:r>
        <w:t>Operationszeichen, das</w:t>
      </w:r>
      <w:r>
        <w:tab/>
        <w:t>znaménko početní operace</w:t>
      </w:r>
    </w:p>
    <w:p w:rsidR="001675F4" w:rsidRDefault="001675F4" w:rsidP="001675F4">
      <w:pPr>
        <w:tabs>
          <w:tab w:val="left" w:pos="5103"/>
        </w:tabs>
      </w:pPr>
      <w:r>
        <w:t>Potenz,die</w:t>
      </w:r>
      <w:r>
        <w:tab/>
        <w:t>mocnina</w:t>
      </w:r>
    </w:p>
    <w:p w:rsidR="001675F4" w:rsidRDefault="001675F4" w:rsidP="001675F4">
      <w:pPr>
        <w:tabs>
          <w:tab w:val="left" w:pos="5103"/>
        </w:tabs>
      </w:pPr>
      <w:r>
        <w:t>Potenzieren, das</w:t>
      </w:r>
      <w:r>
        <w:tab/>
        <w:t>umocňování</w:t>
      </w:r>
    </w:p>
    <w:p w:rsidR="001675F4" w:rsidRDefault="001675F4" w:rsidP="001675F4">
      <w:pPr>
        <w:tabs>
          <w:tab w:val="left" w:pos="5103"/>
        </w:tabs>
      </w:pPr>
      <w:r>
        <w:t>potenzieren</w:t>
      </w:r>
      <w:r>
        <w:tab/>
        <w:t>umocňovat</w:t>
      </w:r>
    </w:p>
    <w:p w:rsidR="001675F4" w:rsidRDefault="001675F4" w:rsidP="001675F4">
      <w:pPr>
        <w:tabs>
          <w:tab w:val="left" w:pos="5103"/>
        </w:tabs>
      </w:pPr>
      <w:r>
        <w:t>zur zweiten, dritten Potenz erheben</w:t>
      </w:r>
      <w:r>
        <w:tab/>
        <w:t>umocňovat na druhou, třetí</w:t>
      </w:r>
    </w:p>
    <w:p w:rsidR="001675F4" w:rsidRDefault="001675F4" w:rsidP="001675F4">
      <w:pPr>
        <w:tabs>
          <w:tab w:val="left" w:pos="5103"/>
        </w:tabs>
      </w:pPr>
      <w:r>
        <w:t>quadrieren</w:t>
      </w:r>
      <w:r>
        <w:tab/>
        <w:t>umocňovat na druhou</w:t>
      </w:r>
    </w:p>
    <w:p w:rsidR="001675F4" w:rsidRDefault="001675F4" w:rsidP="001675F4">
      <w:pPr>
        <w:tabs>
          <w:tab w:val="left" w:pos="5103"/>
        </w:tabs>
      </w:pPr>
      <w:r>
        <w:t>Primzahl, die</w:t>
      </w:r>
      <w:r>
        <w:tab/>
        <w:t>prvočíslo</w:t>
      </w:r>
    </w:p>
    <w:p w:rsidR="001675F4" w:rsidRDefault="001675F4" w:rsidP="001675F4">
      <w:pPr>
        <w:tabs>
          <w:tab w:val="left" w:pos="5103"/>
        </w:tabs>
      </w:pPr>
      <w:r>
        <w:t>Produkt, das</w:t>
      </w:r>
      <w:r>
        <w:tab/>
        <w:t>součin</w:t>
      </w:r>
    </w:p>
    <w:p w:rsidR="001675F4" w:rsidRDefault="001675F4" w:rsidP="001675F4">
      <w:pPr>
        <w:tabs>
          <w:tab w:val="left" w:pos="5103"/>
        </w:tabs>
      </w:pPr>
      <w:r>
        <w:t>Punkt, der</w:t>
      </w:r>
      <w:r>
        <w:tab/>
        <w:t>tečka, bod</w:t>
      </w:r>
    </w:p>
    <w:p w:rsidR="001675F4" w:rsidRDefault="001675F4" w:rsidP="001675F4">
      <w:pPr>
        <w:tabs>
          <w:tab w:val="left" w:pos="5103"/>
        </w:tabs>
      </w:pPr>
      <w:r>
        <w:t>Quotient, der</w:t>
      </w:r>
      <w:r>
        <w:tab/>
        <w:t>podíl, kvocient</w:t>
      </w:r>
    </w:p>
    <w:p w:rsidR="001675F4" w:rsidRDefault="001675F4" w:rsidP="001675F4">
      <w:pPr>
        <w:tabs>
          <w:tab w:val="left" w:pos="5103"/>
        </w:tabs>
      </w:pPr>
      <w:r>
        <w:t>Radikand, der</w:t>
      </w:r>
      <w:r>
        <w:tab/>
        <w:t>odmocněnec, základ odmocniny</w:t>
      </w:r>
    </w:p>
    <w:p w:rsidR="001675F4" w:rsidRDefault="001675F4" w:rsidP="001675F4">
      <w:pPr>
        <w:tabs>
          <w:tab w:val="left" w:pos="5103"/>
        </w:tabs>
      </w:pPr>
      <w:r>
        <w:t>Radizieren, das</w:t>
      </w:r>
      <w:r>
        <w:tab/>
        <w:t>odmocňování</w:t>
      </w:r>
    </w:p>
    <w:p w:rsidR="001675F4" w:rsidRDefault="001675F4" w:rsidP="001675F4">
      <w:pPr>
        <w:tabs>
          <w:tab w:val="left" w:pos="5103"/>
        </w:tabs>
      </w:pPr>
      <w:r>
        <w:t>radizieren</w:t>
      </w:r>
      <w:r>
        <w:tab/>
        <w:t>odmocňovat</w:t>
      </w:r>
      <w:r>
        <w:tab/>
      </w:r>
    </w:p>
    <w:p w:rsidR="001675F4" w:rsidRDefault="001675F4" w:rsidP="001675F4">
      <w:pPr>
        <w:tabs>
          <w:tab w:val="left" w:pos="5103"/>
        </w:tabs>
      </w:pPr>
      <w:r w:rsidRPr="0053281A">
        <w:rPr>
          <w:u w:val="single"/>
        </w:rPr>
        <w:t>rechnen</w:t>
      </w:r>
      <w:r>
        <w:tab/>
        <w:t>počítat (ve smyslu početních úkonů)</w:t>
      </w:r>
    </w:p>
    <w:p w:rsidR="001675F4" w:rsidRDefault="001675F4" w:rsidP="001675F4">
      <w:pPr>
        <w:tabs>
          <w:tab w:val="left" w:pos="5103"/>
        </w:tabs>
      </w:pPr>
      <w:r>
        <w:t>berechnen, errechnen</w:t>
      </w:r>
      <w:r>
        <w:tab/>
        <w:t>spočítat, vypočítat</w:t>
      </w:r>
    </w:p>
    <w:p w:rsidR="001675F4" w:rsidRDefault="001675F4" w:rsidP="001675F4">
      <w:pPr>
        <w:tabs>
          <w:tab w:val="left" w:pos="5103"/>
        </w:tabs>
      </w:pPr>
      <w:r>
        <w:t>Wurzel ziehen</w:t>
      </w:r>
      <w:r>
        <w:tab/>
      </w:r>
      <w:r>
        <w:tab/>
        <w:t>„</w:t>
      </w:r>
    </w:p>
    <w:p w:rsidR="001675F4" w:rsidRDefault="001675F4" w:rsidP="001675F4">
      <w:pPr>
        <w:tabs>
          <w:tab w:val="left" w:pos="5103"/>
        </w:tabs>
      </w:pPr>
      <w:r>
        <w:t>Reihe, die</w:t>
      </w:r>
      <w:r>
        <w:tab/>
        <w:t xml:space="preserve">řada </w:t>
      </w:r>
    </w:p>
    <w:p w:rsidR="001675F4" w:rsidRDefault="001675F4" w:rsidP="001675F4">
      <w:pPr>
        <w:tabs>
          <w:tab w:val="left" w:pos="5103"/>
        </w:tabs>
      </w:pPr>
      <w:r>
        <w:t>Subtrahend, der</w:t>
      </w:r>
      <w:r>
        <w:tab/>
        <w:t>menšitel</w:t>
      </w:r>
    </w:p>
    <w:p w:rsidR="001675F4" w:rsidRDefault="001675F4" w:rsidP="001675F4">
      <w:pPr>
        <w:tabs>
          <w:tab w:val="left" w:pos="5103"/>
        </w:tabs>
      </w:pPr>
      <w:r>
        <w:t>Subtraktion, die</w:t>
      </w:r>
      <w:r>
        <w:tab/>
        <w:t>odečítání</w:t>
      </w:r>
    </w:p>
    <w:p w:rsidR="001675F4" w:rsidRDefault="001675F4" w:rsidP="001675F4">
      <w:pPr>
        <w:tabs>
          <w:tab w:val="left" w:pos="5103"/>
        </w:tabs>
      </w:pPr>
      <w:r>
        <w:t>subtrahieren, abziehen</w:t>
      </w:r>
      <w:r>
        <w:tab/>
        <w:t>odčítat</w:t>
      </w:r>
    </w:p>
    <w:p w:rsidR="001675F4" w:rsidRDefault="001675F4" w:rsidP="001675F4">
      <w:pPr>
        <w:tabs>
          <w:tab w:val="left" w:pos="5103"/>
        </w:tabs>
      </w:pPr>
      <w:r>
        <w:t>Summand, der</w:t>
      </w:r>
      <w:r>
        <w:tab/>
        <w:t>sčítanec</w:t>
      </w:r>
    </w:p>
    <w:p w:rsidR="001675F4" w:rsidRDefault="001675F4" w:rsidP="001675F4">
      <w:pPr>
        <w:tabs>
          <w:tab w:val="left" w:pos="5103"/>
        </w:tabs>
      </w:pPr>
      <w:r>
        <w:t>Summe, die</w:t>
      </w:r>
      <w:r>
        <w:tab/>
        <w:t>součet, suma</w:t>
      </w:r>
    </w:p>
    <w:p w:rsidR="001675F4" w:rsidRDefault="001675F4" w:rsidP="001675F4">
      <w:pPr>
        <w:tabs>
          <w:tab w:val="left" w:pos="5103"/>
        </w:tabs>
      </w:pPr>
      <w:r>
        <w:t>Teilbarkeit, die</w:t>
      </w:r>
      <w:r>
        <w:tab/>
        <w:t>dělitelnost</w:t>
      </w:r>
    </w:p>
    <w:p w:rsidR="001675F4" w:rsidRDefault="001675F4" w:rsidP="001675F4">
      <w:pPr>
        <w:tabs>
          <w:tab w:val="left" w:pos="5103"/>
        </w:tabs>
      </w:pPr>
      <w:r>
        <w:t>Umkehrung, die</w:t>
      </w:r>
      <w:r>
        <w:tab/>
        <w:t>obrácení, inverze</w:t>
      </w:r>
    </w:p>
    <w:p w:rsidR="001675F4" w:rsidRDefault="001675F4" w:rsidP="001675F4">
      <w:pPr>
        <w:tabs>
          <w:tab w:val="left" w:pos="5103"/>
        </w:tabs>
      </w:pPr>
      <w:r>
        <w:t>Variable, die</w:t>
      </w:r>
      <w:r>
        <w:tab/>
        <w:t>proměnná</w:t>
      </w:r>
    </w:p>
    <w:p w:rsidR="001675F4" w:rsidRDefault="001675F4" w:rsidP="001675F4">
      <w:pPr>
        <w:tabs>
          <w:tab w:val="left" w:pos="5103"/>
        </w:tabs>
      </w:pPr>
      <w:r>
        <w:t>Vektor, der</w:t>
      </w:r>
      <w:r>
        <w:tab/>
        <w:t>vektor</w:t>
      </w:r>
    </w:p>
    <w:p w:rsidR="001675F4" w:rsidRDefault="001675F4" w:rsidP="001675F4">
      <w:pPr>
        <w:tabs>
          <w:tab w:val="left" w:pos="5103"/>
        </w:tabs>
      </w:pPr>
      <w:r>
        <w:t>Vektorprodukt, das</w:t>
      </w:r>
      <w:r>
        <w:tab/>
        <w:t>vektorový součin</w:t>
      </w:r>
    </w:p>
    <w:p w:rsidR="001675F4" w:rsidRDefault="001675F4" w:rsidP="001675F4">
      <w:pPr>
        <w:tabs>
          <w:tab w:val="left" w:pos="5103"/>
        </w:tabs>
      </w:pPr>
      <w:r>
        <w:t>vereinfachen</w:t>
      </w:r>
      <w:r>
        <w:tab/>
        <w:t>zjednodušit</w:t>
      </w:r>
    </w:p>
    <w:p w:rsidR="001675F4" w:rsidRDefault="001675F4" w:rsidP="001675F4">
      <w:pPr>
        <w:tabs>
          <w:tab w:val="left" w:pos="5103"/>
        </w:tabs>
      </w:pPr>
      <w:r>
        <w:lastRenderedPageBreak/>
        <w:t>vertauschen</w:t>
      </w:r>
      <w:r>
        <w:tab/>
        <w:t>zaměnit</w:t>
      </w:r>
    </w:p>
    <w:p w:rsidR="001675F4" w:rsidRDefault="001675F4" w:rsidP="001675F4">
      <w:pPr>
        <w:tabs>
          <w:tab w:val="left" w:pos="5103"/>
        </w:tabs>
      </w:pPr>
      <w:r>
        <w:t>Wahrscheinlichkeitsrechnung, die</w:t>
      </w:r>
      <w:r>
        <w:tab/>
        <w:t>počet pravděpodobnosti</w:t>
      </w:r>
    </w:p>
    <w:p w:rsidR="001675F4" w:rsidRDefault="001675F4" w:rsidP="001675F4">
      <w:pPr>
        <w:tabs>
          <w:tab w:val="left" w:pos="5103"/>
        </w:tabs>
      </w:pPr>
      <w:r>
        <w:t>Kombinatorik,  Statistik, die</w:t>
      </w:r>
    </w:p>
    <w:p w:rsidR="001675F4" w:rsidRDefault="001675F4" w:rsidP="001675F4">
      <w:pPr>
        <w:tabs>
          <w:tab w:val="left" w:pos="5103"/>
        </w:tabs>
      </w:pPr>
      <w:r>
        <w:t>Wurzel, die</w:t>
      </w:r>
      <w:r>
        <w:tab/>
        <w:t>odmocnina</w:t>
      </w:r>
    </w:p>
    <w:p w:rsidR="001675F4" w:rsidRDefault="001675F4" w:rsidP="001675F4">
      <w:pPr>
        <w:tabs>
          <w:tab w:val="left" w:pos="5103"/>
        </w:tabs>
      </w:pPr>
      <w:r>
        <w:t>Wurzelziehen, das</w:t>
      </w:r>
      <w:r>
        <w:tab/>
        <w:t>odmocňování</w:t>
      </w:r>
    </w:p>
    <w:p w:rsidR="001675F4" w:rsidRDefault="001675F4" w:rsidP="001675F4">
      <w:pPr>
        <w:tabs>
          <w:tab w:val="left" w:pos="5103"/>
        </w:tabs>
      </w:pPr>
      <w:r>
        <w:t>Wurzel ziehen</w:t>
      </w:r>
      <w:r>
        <w:tab/>
        <w:t>odmocňovat</w:t>
      </w:r>
    </w:p>
    <w:p w:rsidR="001675F4" w:rsidRDefault="001675F4" w:rsidP="001675F4">
      <w:pPr>
        <w:tabs>
          <w:tab w:val="left" w:pos="5103"/>
        </w:tabs>
      </w:pPr>
      <w:r>
        <w:t>Zahl, die /2 Zahlen</w:t>
      </w:r>
      <w:r>
        <w:tab/>
        <w:t>číslo (mat, termín), počet</w:t>
      </w:r>
    </w:p>
    <w:p w:rsidR="001675F4" w:rsidRDefault="001675F4" w:rsidP="001675F4">
      <w:pPr>
        <w:tabs>
          <w:tab w:val="left" w:pos="5103"/>
        </w:tabs>
      </w:pPr>
      <w:r w:rsidRPr="0053281A">
        <w:rPr>
          <w:u w:val="single"/>
          <w:lang w:val="de-DE"/>
        </w:rPr>
        <w:t>zählen</w:t>
      </w:r>
      <w:r>
        <w:rPr>
          <w:lang w:val="de-DE"/>
        </w:rPr>
        <w:tab/>
      </w:r>
      <w:r>
        <w:t>počítat</w:t>
      </w:r>
    </w:p>
    <w:p w:rsidR="001675F4" w:rsidRPr="0053281A" w:rsidRDefault="001675F4" w:rsidP="001675F4">
      <w:pPr>
        <w:tabs>
          <w:tab w:val="left" w:pos="5103"/>
        </w:tabs>
        <w:rPr>
          <w:lang w:val="de-DE"/>
        </w:rPr>
      </w:pPr>
      <w:r>
        <w:t>ab</w:t>
      </w:r>
      <w:r>
        <w:rPr>
          <w:lang w:val="de-DE"/>
        </w:rPr>
        <w:t>zählen</w:t>
      </w:r>
      <w:r>
        <w:rPr>
          <w:lang w:val="de-DE"/>
        </w:rPr>
        <w:tab/>
        <w:t>odpočítat</w:t>
      </w:r>
    </w:p>
    <w:p w:rsidR="001675F4" w:rsidRDefault="001675F4" w:rsidP="001675F4">
      <w:pPr>
        <w:tabs>
          <w:tab w:val="left" w:pos="5103"/>
        </w:tabs>
      </w:pPr>
      <w:r>
        <w:t>Z</w:t>
      </w:r>
      <w:r>
        <w:rPr>
          <w:lang w:val="de-DE"/>
        </w:rPr>
        <w:t>ähler, der</w:t>
      </w:r>
      <w:r>
        <w:rPr>
          <w:lang w:val="de-DE"/>
        </w:rPr>
        <w:tab/>
      </w:r>
      <w:r>
        <w:t>čitatel</w:t>
      </w:r>
    </w:p>
    <w:p w:rsidR="001675F4" w:rsidRDefault="001675F4" w:rsidP="001675F4">
      <w:pPr>
        <w:tabs>
          <w:tab w:val="left" w:pos="5103"/>
        </w:tabs>
      </w:pPr>
      <w:r>
        <w:t>Ziffer, die / 2 Ziffern</w:t>
      </w:r>
      <w:r>
        <w:tab/>
        <w:t>číslice</w:t>
      </w:r>
    </w:p>
    <w:p w:rsidR="001675F4" w:rsidRDefault="001675F4" w:rsidP="001675F4">
      <w:pPr>
        <w:tabs>
          <w:tab w:val="left" w:pos="5103"/>
        </w:tabs>
      </w:pPr>
      <w:r>
        <w:t>sich zusammensetzen (aus etw.)</w:t>
      </w:r>
      <w:r>
        <w:tab/>
        <w:t>sestávat se, skládat se z</w:t>
      </w:r>
    </w:p>
    <w:p w:rsidR="001675F4" w:rsidRDefault="001675F4" w:rsidP="001675F4">
      <w:pPr>
        <w:tabs>
          <w:tab w:val="left" w:pos="5103"/>
        </w:tabs>
      </w:pPr>
      <w:r>
        <w:t>Zusammenz</w:t>
      </w:r>
      <w:r>
        <w:rPr>
          <w:lang w:val="de-DE"/>
        </w:rPr>
        <w:t>ählen, das</w:t>
      </w:r>
      <w:r>
        <w:rPr>
          <w:lang w:val="de-DE"/>
        </w:rPr>
        <w:tab/>
      </w:r>
      <w:r>
        <w:t>sčítání</w:t>
      </w:r>
    </w:p>
    <w:p w:rsidR="001675F4" w:rsidRDefault="001675F4" w:rsidP="001675F4">
      <w:pPr>
        <w:tabs>
          <w:tab w:val="left" w:pos="5103"/>
        </w:tabs>
      </w:pPr>
      <w:r>
        <w:t>zuzählen, das</w:t>
      </w:r>
      <w:r>
        <w:tab/>
        <w:t xml:space="preserve">připočítávání, sčítání </w:t>
      </w:r>
    </w:p>
    <w:p w:rsidR="001675F4" w:rsidRDefault="001675F4" w:rsidP="001675F4">
      <w:pPr>
        <w:tabs>
          <w:tab w:val="left" w:pos="5103"/>
        </w:tabs>
      </w:pPr>
      <w:r>
        <w:t>Zuordnung, die</w:t>
      </w:r>
      <w:r>
        <w:tab/>
        <w:t>přiřazení</w:t>
      </w:r>
    </w:p>
    <w:p w:rsidR="001675F4" w:rsidRDefault="001675F4" w:rsidP="001675F4">
      <w:pPr>
        <w:tabs>
          <w:tab w:val="left" w:pos="5103"/>
        </w:tabs>
      </w:pPr>
    </w:p>
    <w:p w:rsidR="001675F4" w:rsidRPr="0053281A" w:rsidRDefault="001675F4" w:rsidP="001675F4">
      <w:pPr>
        <w:rPr>
          <w:lang w:val="de-DE"/>
        </w:rPr>
      </w:pPr>
    </w:p>
    <w:p w:rsidR="001675F4" w:rsidRDefault="001675F4" w:rsidP="001675F4">
      <w:pPr>
        <w:pStyle w:val="Nadpis1"/>
        <w:tabs>
          <w:tab w:val="left" w:pos="5103"/>
        </w:tabs>
      </w:pPr>
      <w:r>
        <w:t>Geometrie</w:t>
      </w:r>
    </w:p>
    <w:p w:rsidR="001675F4" w:rsidRDefault="001675F4" w:rsidP="001675F4">
      <w:pPr>
        <w:tabs>
          <w:tab w:val="left" w:pos="5103"/>
        </w:tabs>
        <w:rPr>
          <w:lang w:val="de-DE"/>
        </w:rPr>
      </w:pPr>
      <w:r>
        <w:rPr>
          <w:lang w:val="de-DE"/>
        </w:rPr>
        <w:t>Ausgangspunkt, der</w:t>
      </w:r>
      <w:r>
        <w:rPr>
          <w:lang w:val="de-DE"/>
        </w:rPr>
        <w:tab/>
        <w:t>výchozí bod</w:t>
      </w:r>
    </w:p>
    <w:p w:rsidR="001675F4" w:rsidRDefault="001675F4" w:rsidP="001675F4">
      <w:pPr>
        <w:tabs>
          <w:tab w:val="left" w:pos="5103"/>
        </w:tabs>
        <w:rPr>
          <w:lang w:val="de-DE"/>
        </w:rPr>
      </w:pPr>
      <w:r>
        <w:rPr>
          <w:lang w:val="de-DE"/>
        </w:rPr>
        <w:t>begrenzen</w:t>
      </w:r>
      <w:r>
        <w:rPr>
          <w:lang w:val="de-DE"/>
        </w:rPr>
        <w:tab/>
        <w:t>ohraničit, vymezit</w:t>
      </w:r>
    </w:p>
    <w:p w:rsidR="001675F4" w:rsidRDefault="001675F4" w:rsidP="001675F4">
      <w:pPr>
        <w:tabs>
          <w:tab w:val="left" w:pos="5103"/>
        </w:tabs>
        <w:rPr>
          <w:lang w:val="de-DE"/>
        </w:rPr>
      </w:pPr>
      <w:r>
        <w:rPr>
          <w:lang w:val="de-DE"/>
        </w:rPr>
        <w:t>Dreieck, das</w:t>
      </w:r>
      <w:r>
        <w:rPr>
          <w:lang w:val="de-DE"/>
        </w:rPr>
        <w:tab/>
        <w:t>trojúhelník</w:t>
      </w:r>
    </w:p>
    <w:p w:rsidR="001675F4" w:rsidRDefault="001675F4" w:rsidP="001675F4">
      <w:pPr>
        <w:tabs>
          <w:tab w:val="left" w:pos="5103"/>
        </w:tabs>
        <w:rPr>
          <w:lang w:val="de-DE"/>
        </w:rPr>
      </w:pPr>
      <w:r>
        <w:rPr>
          <w:lang w:val="de-DE"/>
        </w:rPr>
        <w:t>Durchmesser, der</w:t>
      </w:r>
      <w:r>
        <w:rPr>
          <w:lang w:val="de-DE"/>
        </w:rPr>
        <w:tab/>
        <w:t>průměr</w:t>
      </w:r>
    </w:p>
    <w:p w:rsidR="001675F4" w:rsidRDefault="001675F4" w:rsidP="001675F4">
      <w:pPr>
        <w:tabs>
          <w:tab w:val="left" w:pos="5103"/>
        </w:tabs>
        <w:rPr>
          <w:lang w:val="de-DE"/>
        </w:rPr>
      </w:pPr>
      <w:r>
        <w:rPr>
          <w:lang w:val="de-DE"/>
        </w:rPr>
        <w:t>Ebene, die</w:t>
      </w:r>
      <w:r>
        <w:rPr>
          <w:lang w:val="de-DE"/>
        </w:rPr>
        <w:tab/>
        <w:t>rovnina</w:t>
      </w:r>
    </w:p>
    <w:p w:rsidR="001675F4" w:rsidRDefault="001675F4" w:rsidP="001675F4">
      <w:pPr>
        <w:tabs>
          <w:tab w:val="left" w:pos="5103"/>
        </w:tabs>
        <w:rPr>
          <w:lang w:val="de-DE"/>
        </w:rPr>
      </w:pPr>
      <w:r>
        <w:rPr>
          <w:lang w:val="de-DE"/>
        </w:rPr>
        <w:t>Figur, die</w:t>
      </w:r>
      <w:r>
        <w:rPr>
          <w:lang w:val="de-DE"/>
        </w:rPr>
        <w:tab/>
        <w:t>obrazec</w:t>
      </w:r>
    </w:p>
    <w:p w:rsidR="001675F4" w:rsidRDefault="001675F4" w:rsidP="001675F4">
      <w:pPr>
        <w:tabs>
          <w:tab w:val="left" w:pos="5103"/>
        </w:tabs>
        <w:rPr>
          <w:lang w:val="de-DE"/>
        </w:rPr>
      </w:pPr>
      <w:r>
        <w:rPr>
          <w:lang w:val="de-DE"/>
        </w:rPr>
        <w:t>Fläche, die</w:t>
      </w:r>
      <w:r>
        <w:rPr>
          <w:lang w:val="de-DE"/>
        </w:rPr>
        <w:tab/>
        <w:t>povrch, plocha</w:t>
      </w:r>
    </w:p>
    <w:p w:rsidR="001675F4" w:rsidRDefault="001675F4" w:rsidP="001675F4">
      <w:pPr>
        <w:tabs>
          <w:tab w:val="left" w:pos="5103"/>
        </w:tabs>
      </w:pPr>
      <w:r>
        <w:rPr>
          <w:lang w:val="de-DE"/>
        </w:rPr>
        <w:t>Gerade, die</w:t>
      </w:r>
      <w:r>
        <w:rPr>
          <w:lang w:val="de-DE"/>
        </w:rPr>
        <w:tab/>
      </w:r>
      <w:r>
        <w:t>přímka</w:t>
      </w:r>
    </w:p>
    <w:p w:rsidR="001675F4" w:rsidRDefault="001675F4" w:rsidP="001675F4">
      <w:pPr>
        <w:tabs>
          <w:tab w:val="left" w:pos="5103"/>
        </w:tabs>
      </w:pPr>
      <w:r>
        <w:t>H</w:t>
      </w:r>
      <w:r>
        <w:rPr>
          <w:lang w:val="de-DE"/>
        </w:rPr>
        <w:t>öhe, die</w:t>
      </w:r>
      <w:r>
        <w:rPr>
          <w:lang w:val="de-DE"/>
        </w:rPr>
        <w:tab/>
        <w:t>v</w:t>
      </w:r>
      <w:r>
        <w:t>ýška</w:t>
      </w:r>
    </w:p>
    <w:p w:rsidR="001675F4" w:rsidRDefault="001675F4" w:rsidP="001675F4">
      <w:pPr>
        <w:tabs>
          <w:tab w:val="left" w:pos="5103"/>
        </w:tabs>
      </w:pPr>
      <w:r>
        <w:t>Kegel, der</w:t>
      </w:r>
      <w:r>
        <w:tab/>
        <w:t>kužel</w:t>
      </w:r>
    </w:p>
    <w:p w:rsidR="001675F4" w:rsidRDefault="001675F4" w:rsidP="001675F4">
      <w:pPr>
        <w:tabs>
          <w:tab w:val="left" w:pos="5103"/>
        </w:tabs>
      </w:pPr>
      <w:r>
        <w:t>K</w:t>
      </w:r>
      <w:r>
        <w:rPr>
          <w:lang w:val="de-DE"/>
        </w:rPr>
        <w:t>örper, der</w:t>
      </w:r>
      <w:r>
        <w:rPr>
          <w:lang w:val="de-DE"/>
        </w:rPr>
        <w:tab/>
      </w:r>
      <w:r>
        <w:t>těleso</w:t>
      </w:r>
    </w:p>
    <w:p w:rsidR="001675F4" w:rsidRDefault="001675F4" w:rsidP="001675F4">
      <w:pPr>
        <w:tabs>
          <w:tab w:val="left" w:pos="5103"/>
        </w:tabs>
      </w:pPr>
      <w:r>
        <w:t>Kreis, der</w:t>
      </w:r>
      <w:r>
        <w:tab/>
        <w:t>kruh, kružnice</w:t>
      </w:r>
    </w:p>
    <w:p w:rsidR="001675F4" w:rsidRDefault="001675F4" w:rsidP="001675F4">
      <w:pPr>
        <w:tabs>
          <w:tab w:val="left" w:pos="5103"/>
        </w:tabs>
      </w:pPr>
      <w:r>
        <w:t>Kreisumfang x  Kreisfläche</w:t>
      </w:r>
    </w:p>
    <w:p w:rsidR="001675F4" w:rsidRDefault="001675F4" w:rsidP="001675F4">
      <w:pPr>
        <w:tabs>
          <w:tab w:val="left" w:pos="5103"/>
        </w:tabs>
      </w:pPr>
      <w:r>
        <w:t>Kugel, die</w:t>
      </w:r>
      <w:r>
        <w:tab/>
        <w:t>koule</w:t>
      </w:r>
    </w:p>
    <w:p w:rsidR="001675F4" w:rsidRDefault="001675F4" w:rsidP="001675F4">
      <w:pPr>
        <w:tabs>
          <w:tab w:val="left" w:pos="5103"/>
        </w:tabs>
      </w:pPr>
      <w:r>
        <w:t>Linie, die</w:t>
      </w:r>
      <w:r>
        <w:tab/>
        <w:t>čára</w:t>
      </w:r>
    </w:p>
    <w:p w:rsidR="001675F4" w:rsidRDefault="001675F4" w:rsidP="001675F4">
      <w:pPr>
        <w:tabs>
          <w:tab w:val="left" w:pos="5103"/>
        </w:tabs>
      </w:pPr>
      <w:r>
        <w:t>Mittelpunkt, der</w:t>
      </w:r>
      <w:r>
        <w:tab/>
        <w:t>střed</w:t>
      </w:r>
    </w:p>
    <w:p w:rsidR="001675F4" w:rsidRDefault="001675F4" w:rsidP="001675F4">
      <w:pPr>
        <w:tabs>
          <w:tab w:val="left" w:pos="5103"/>
        </w:tabs>
      </w:pPr>
      <w:r>
        <w:t>Parallelogramm, das</w:t>
      </w:r>
      <w:r>
        <w:tab/>
        <w:t>rovnoběžník</w:t>
      </w:r>
    </w:p>
    <w:p w:rsidR="001675F4" w:rsidRDefault="001675F4" w:rsidP="001675F4">
      <w:pPr>
        <w:tabs>
          <w:tab w:val="left" w:pos="5103"/>
        </w:tabs>
      </w:pPr>
      <w:r>
        <w:t>Prisma, das</w:t>
      </w:r>
      <w:r>
        <w:tab/>
        <w:t>hranol</w:t>
      </w:r>
    </w:p>
    <w:p w:rsidR="001675F4" w:rsidRDefault="001675F4" w:rsidP="001675F4">
      <w:pPr>
        <w:tabs>
          <w:tab w:val="left" w:pos="5103"/>
        </w:tabs>
        <w:rPr>
          <w:lang w:val="de-DE"/>
        </w:rPr>
      </w:pPr>
      <w:r>
        <w:t>Pyramide, die</w:t>
      </w:r>
      <w:r>
        <w:tab/>
      </w:r>
      <w:r>
        <w:rPr>
          <w:lang w:val="de-DE"/>
        </w:rPr>
        <w:t>jehlan</w:t>
      </w:r>
    </w:p>
    <w:p w:rsidR="001675F4" w:rsidRDefault="001675F4" w:rsidP="001675F4">
      <w:pPr>
        <w:tabs>
          <w:tab w:val="left" w:pos="5103"/>
        </w:tabs>
        <w:rPr>
          <w:lang w:val="de-DE"/>
        </w:rPr>
      </w:pPr>
      <w:r>
        <w:rPr>
          <w:lang w:val="de-DE"/>
        </w:rPr>
        <w:t>Punkt, der</w:t>
      </w:r>
      <w:r>
        <w:rPr>
          <w:lang w:val="de-DE"/>
        </w:rPr>
        <w:tab/>
        <w:t>bod</w:t>
      </w:r>
    </w:p>
    <w:p w:rsidR="001675F4" w:rsidRDefault="001675F4" w:rsidP="001675F4">
      <w:pPr>
        <w:tabs>
          <w:tab w:val="left" w:pos="5103"/>
        </w:tabs>
        <w:rPr>
          <w:lang w:val="de-DE"/>
        </w:rPr>
      </w:pPr>
      <w:r>
        <w:rPr>
          <w:lang w:val="de-DE"/>
        </w:rPr>
        <w:t>Quader, der</w:t>
      </w:r>
      <w:r>
        <w:rPr>
          <w:lang w:val="de-DE"/>
        </w:rPr>
        <w:tab/>
        <w:t>kvádr</w:t>
      </w:r>
    </w:p>
    <w:p w:rsidR="001675F4" w:rsidRDefault="001675F4" w:rsidP="001675F4">
      <w:pPr>
        <w:tabs>
          <w:tab w:val="left" w:pos="5103"/>
        </w:tabs>
        <w:rPr>
          <w:lang w:val="de-DE"/>
        </w:rPr>
      </w:pPr>
      <w:r>
        <w:rPr>
          <w:lang w:val="de-DE"/>
        </w:rPr>
        <w:t>Quadrat, das</w:t>
      </w:r>
      <w:r>
        <w:rPr>
          <w:lang w:val="de-DE"/>
        </w:rPr>
        <w:tab/>
        <w:t>čtverec</w:t>
      </w:r>
    </w:p>
    <w:p w:rsidR="001675F4" w:rsidRDefault="001675F4" w:rsidP="001675F4">
      <w:pPr>
        <w:tabs>
          <w:tab w:val="left" w:pos="5103"/>
        </w:tabs>
        <w:rPr>
          <w:lang w:val="de-DE"/>
        </w:rPr>
      </w:pPr>
      <w:r>
        <w:rPr>
          <w:lang w:val="de-DE"/>
        </w:rPr>
        <w:t>Radius, der</w:t>
      </w:r>
      <w:r>
        <w:rPr>
          <w:lang w:val="de-DE"/>
        </w:rPr>
        <w:tab/>
        <w:t>poloměr</w:t>
      </w:r>
    </w:p>
    <w:p w:rsidR="001675F4" w:rsidRDefault="001675F4" w:rsidP="001675F4">
      <w:pPr>
        <w:tabs>
          <w:tab w:val="left" w:pos="5103"/>
        </w:tabs>
        <w:rPr>
          <w:lang w:val="de-DE"/>
        </w:rPr>
      </w:pPr>
      <w:r>
        <w:rPr>
          <w:lang w:val="de-DE"/>
        </w:rPr>
        <w:t>Rechteck, das</w:t>
      </w:r>
      <w:r>
        <w:rPr>
          <w:lang w:val="de-DE"/>
        </w:rPr>
        <w:tab/>
        <w:t>obdélník, pravoúhelník</w:t>
      </w:r>
    </w:p>
    <w:p w:rsidR="001675F4" w:rsidRDefault="001675F4" w:rsidP="001675F4">
      <w:pPr>
        <w:tabs>
          <w:tab w:val="left" w:pos="5103"/>
        </w:tabs>
        <w:rPr>
          <w:lang w:val="de-DE"/>
        </w:rPr>
      </w:pPr>
      <w:r>
        <w:rPr>
          <w:lang w:val="de-DE"/>
        </w:rPr>
        <w:t>senkrecht</w:t>
      </w:r>
      <w:r>
        <w:rPr>
          <w:lang w:val="de-DE"/>
        </w:rPr>
        <w:tab/>
        <w:t xml:space="preserve">svislý, -e </w:t>
      </w:r>
    </w:p>
    <w:p w:rsidR="001675F4" w:rsidRDefault="001675F4" w:rsidP="001675F4">
      <w:pPr>
        <w:tabs>
          <w:tab w:val="left" w:pos="5103"/>
        </w:tabs>
        <w:rPr>
          <w:lang w:val="de-DE"/>
        </w:rPr>
      </w:pPr>
      <w:r>
        <w:rPr>
          <w:lang w:val="de-DE"/>
        </w:rPr>
        <w:t>Senkrechte, die</w:t>
      </w:r>
      <w:r>
        <w:rPr>
          <w:lang w:val="de-DE"/>
        </w:rPr>
        <w:tab/>
        <w:t>kolmice</w:t>
      </w:r>
    </w:p>
    <w:p w:rsidR="001675F4" w:rsidRDefault="001675F4" w:rsidP="001675F4">
      <w:pPr>
        <w:tabs>
          <w:tab w:val="left" w:pos="5103"/>
        </w:tabs>
        <w:rPr>
          <w:lang w:val="de-DE"/>
        </w:rPr>
      </w:pPr>
      <w:r>
        <w:rPr>
          <w:lang w:val="de-DE"/>
        </w:rPr>
        <w:t>Strahl, der</w:t>
      </w:r>
      <w:r>
        <w:rPr>
          <w:lang w:val="de-DE"/>
        </w:rPr>
        <w:tab/>
        <w:t>polopřímka</w:t>
      </w:r>
    </w:p>
    <w:p w:rsidR="001675F4" w:rsidRDefault="001675F4" w:rsidP="001675F4">
      <w:pPr>
        <w:tabs>
          <w:tab w:val="left" w:pos="5103"/>
        </w:tabs>
        <w:rPr>
          <w:lang w:val="de-DE"/>
        </w:rPr>
      </w:pPr>
      <w:r>
        <w:rPr>
          <w:lang w:val="de-DE"/>
        </w:rPr>
        <w:t>Strecke, die</w:t>
      </w:r>
      <w:r>
        <w:rPr>
          <w:lang w:val="de-DE"/>
        </w:rPr>
        <w:tab/>
        <w:t>úsečka</w:t>
      </w:r>
    </w:p>
    <w:p w:rsidR="001675F4" w:rsidRDefault="001675F4" w:rsidP="001675F4">
      <w:pPr>
        <w:tabs>
          <w:tab w:val="left" w:pos="5103"/>
        </w:tabs>
        <w:rPr>
          <w:lang w:val="de-DE"/>
        </w:rPr>
      </w:pPr>
      <w:r>
        <w:rPr>
          <w:lang w:val="de-DE"/>
        </w:rPr>
        <w:t>Trapez, das</w:t>
      </w:r>
      <w:r>
        <w:rPr>
          <w:lang w:val="de-DE"/>
        </w:rPr>
        <w:tab/>
        <w:t>lichoběžník</w:t>
      </w:r>
    </w:p>
    <w:p w:rsidR="001675F4" w:rsidRDefault="001675F4" w:rsidP="001675F4">
      <w:pPr>
        <w:tabs>
          <w:tab w:val="left" w:pos="5103"/>
        </w:tabs>
        <w:rPr>
          <w:lang w:val="de-DE"/>
        </w:rPr>
      </w:pPr>
      <w:r>
        <w:rPr>
          <w:lang w:val="de-DE"/>
        </w:rPr>
        <w:t>Umfang, der</w:t>
      </w:r>
      <w:r>
        <w:rPr>
          <w:lang w:val="de-DE"/>
        </w:rPr>
        <w:tab/>
        <w:t>obvod</w:t>
      </w:r>
    </w:p>
    <w:p w:rsidR="001675F4" w:rsidRDefault="001675F4" w:rsidP="001675F4">
      <w:pPr>
        <w:tabs>
          <w:tab w:val="left" w:pos="5103"/>
        </w:tabs>
        <w:rPr>
          <w:lang w:val="de-DE"/>
        </w:rPr>
      </w:pPr>
      <w:r>
        <w:rPr>
          <w:lang w:val="de-DE"/>
        </w:rPr>
        <w:t>Verbindung, die</w:t>
      </w:r>
      <w:r>
        <w:rPr>
          <w:lang w:val="de-DE"/>
        </w:rPr>
        <w:tab/>
        <w:t>spojení</w:t>
      </w:r>
    </w:p>
    <w:p w:rsidR="001675F4" w:rsidRDefault="001675F4" w:rsidP="001675F4">
      <w:pPr>
        <w:tabs>
          <w:tab w:val="left" w:pos="5103"/>
        </w:tabs>
        <w:rPr>
          <w:lang w:val="de-DE"/>
        </w:rPr>
      </w:pPr>
      <w:r>
        <w:rPr>
          <w:lang w:val="de-DE"/>
        </w:rPr>
        <w:t>Viereck, das</w:t>
      </w:r>
      <w:r>
        <w:rPr>
          <w:lang w:val="de-DE"/>
        </w:rPr>
        <w:tab/>
        <w:t>čtyřúhelník</w:t>
      </w:r>
    </w:p>
    <w:p w:rsidR="001675F4" w:rsidRDefault="001675F4" w:rsidP="001675F4">
      <w:pPr>
        <w:tabs>
          <w:tab w:val="left" w:pos="5103"/>
        </w:tabs>
        <w:rPr>
          <w:lang w:val="de-DE"/>
        </w:rPr>
      </w:pPr>
      <w:r>
        <w:rPr>
          <w:lang w:val="de-DE"/>
        </w:rPr>
        <w:t>waagerecht</w:t>
      </w:r>
      <w:r>
        <w:rPr>
          <w:lang w:val="de-DE"/>
        </w:rPr>
        <w:tab/>
        <w:t xml:space="preserve">vodorovný, -ě </w:t>
      </w:r>
    </w:p>
    <w:p w:rsidR="001675F4" w:rsidRDefault="001675F4" w:rsidP="001675F4">
      <w:pPr>
        <w:tabs>
          <w:tab w:val="left" w:pos="5103"/>
        </w:tabs>
        <w:rPr>
          <w:lang w:val="de-DE"/>
        </w:rPr>
      </w:pPr>
      <w:r>
        <w:rPr>
          <w:lang w:val="de-DE"/>
        </w:rPr>
        <w:t>Winkel, der</w:t>
      </w:r>
      <w:r>
        <w:rPr>
          <w:lang w:val="de-DE"/>
        </w:rPr>
        <w:tab/>
        <w:t>úhel</w:t>
      </w:r>
    </w:p>
    <w:p w:rsidR="001675F4" w:rsidRDefault="001675F4" w:rsidP="001675F4">
      <w:pPr>
        <w:tabs>
          <w:tab w:val="left" w:pos="5103"/>
        </w:tabs>
        <w:rPr>
          <w:lang w:val="de-DE"/>
        </w:rPr>
      </w:pPr>
      <w:r>
        <w:rPr>
          <w:lang w:val="de-DE"/>
        </w:rPr>
        <w:t>Würfel, der</w:t>
      </w:r>
      <w:r>
        <w:rPr>
          <w:lang w:val="de-DE"/>
        </w:rPr>
        <w:tab/>
        <w:t>krychle, kostka</w:t>
      </w:r>
    </w:p>
    <w:p w:rsidR="001675F4" w:rsidRDefault="001675F4" w:rsidP="001675F4">
      <w:pPr>
        <w:tabs>
          <w:tab w:val="left" w:pos="5103"/>
        </w:tabs>
        <w:rPr>
          <w:lang w:val="de-DE"/>
        </w:rPr>
      </w:pPr>
      <w:r>
        <w:rPr>
          <w:lang w:val="de-DE"/>
        </w:rPr>
        <w:t>Zylinder, der</w:t>
      </w:r>
      <w:r>
        <w:rPr>
          <w:lang w:val="de-DE"/>
        </w:rPr>
        <w:tab/>
        <w:t>válec</w:t>
      </w:r>
    </w:p>
    <w:p w:rsidR="001675F4" w:rsidRDefault="001675F4" w:rsidP="001675F4">
      <w:pPr>
        <w:pStyle w:val="Nadpis2"/>
        <w:tabs>
          <w:tab w:val="left" w:pos="5103"/>
        </w:tabs>
      </w:pPr>
    </w:p>
    <w:p w:rsidR="001675F4" w:rsidRDefault="001675F4" w:rsidP="001675F4">
      <w:pPr>
        <w:pStyle w:val="Nadpis2"/>
        <w:tabs>
          <w:tab w:val="left" w:pos="5103"/>
        </w:tabs>
      </w:pPr>
    </w:p>
    <w:p w:rsidR="001675F4" w:rsidRDefault="001675F4" w:rsidP="001675F4">
      <w:pPr>
        <w:pStyle w:val="Nadpis2"/>
        <w:tabs>
          <w:tab w:val="left" w:pos="5103"/>
        </w:tabs>
      </w:pPr>
      <w:r>
        <w:t>Kaufmännisches Rechnen</w:t>
      </w:r>
    </w:p>
    <w:p w:rsidR="001675F4" w:rsidRDefault="001675F4" w:rsidP="001675F4">
      <w:pPr>
        <w:tabs>
          <w:tab w:val="left" w:pos="5103"/>
        </w:tabs>
        <w:rPr>
          <w:lang w:val="de-DE"/>
        </w:rPr>
      </w:pPr>
      <w:r>
        <w:rPr>
          <w:lang w:val="de-DE"/>
        </w:rPr>
        <w:t>Proportionalität und Dreisatz</w:t>
      </w:r>
    </w:p>
    <w:p w:rsidR="001675F4" w:rsidRDefault="001675F4" w:rsidP="001675F4">
      <w:pPr>
        <w:tabs>
          <w:tab w:val="left" w:pos="5103"/>
        </w:tabs>
        <w:rPr>
          <w:lang w:val="de-DE"/>
        </w:rPr>
      </w:pPr>
      <w:r>
        <w:rPr>
          <w:lang w:val="de-DE"/>
        </w:rPr>
        <w:t>Prozent-, Promille-, Zinsrechnung</w:t>
      </w:r>
    </w:p>
    <w:p w:rsidR="001675F4" w:rsidRPr="001675F4" w:rsidRDefault="001675F4" w:rsidP="001675F4">
      <w:pPr>
        <w:tabs>
          <w:tab w:val="left" w:pos="5103"/>
        </w:tabs>
      </w:pPr>
      <w:r>
        <w:rPr>
          <w:lang w:val="de-DE"/>
        </w:rPr>
        <w:t>Abschreibung</w:t>
      </w:r>
      <w:r>
        <w:rPr>
          <w:lang w:val="de-DE"/>
        </w:rPr>
        <w:tab/>
        <w:t>odpis, odpisování</w:t>
      </w:r>
    </w:p>
    <w:sectPr w:rsidR="001675F4" w:rsidRPr="001675F4" w:rsidSect="00025394">
      <w:headerReference w:type="even" r:id="rId12"/>
      <w:headerReference w:type="default" r:id="rId13"/>
      <w:footerReference w:type="even" r:id="rId14"/>
      <w:footerReference w:type="default" r:id="rId15"/>
      <w:headerReference w:type="first" r:id="rId16"/>
      <w:footerReference w:type="first" r:id="rId17"/>
      <w:pgSz w:w="11906" w:h="16838"/>
      <w:pgMar w:top="1417" w:right="1417" w:bottom="1417" w:left="1417"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B4FB0" w:rsidRDefault="00AB4FB0" w:rsidP="005C12C6">
      <w:r>
        <w:separator/>
      </w:r>
    </w:p>
  </w:endnote>
  <w:endnote w:type="continuationSeparator" w:id="0">
    <w:p w:rsidR="00AB4FB0" w:rsidRDefault="00AB4FB0" w:rsidP="005C12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Cambria">
    <w:panose1 w:val="02040503050406030204"/>
    <w:charset w:val="EE"/>
    <w:family w:val="roman"/>
    <w:pitch w:val="variable"/>
    <w:sig w:usb0="A00002EF" w:usb1="4000004B" w:usb2="00000000" w:usb3="00000000" w:csb0="0000009F" w:csb1="00000000"/>
  </w:font>
  <w:font w:name="Tahoma">
    <w:panose1 w:val="020B0604030504040204"/>
    <w:charset w:val="EE"/>
    <w:family w:val="swiss"/>
    <w:pitch w:val="variable"/>
    <w:sig w:usb0="61002A87" w:usb1="80000000" w:usb2="00000008" w:usb3="00000000" w:csb0="000101FF" w:csb1="00000000"/>
  </w:font>
  <w:font w:name="Cambria Math">
    <w:panose1 w:val="02040503050406030204"/>
    <w:charset w:val="EE"/>
    <w:family w:val="roman"/>
    <w:pitch w:val="variable"/>
    <w:sig w:usb0="A00002EF" w:usb1="420020E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C6" w:rsidRDefault="005C12C6">
    <w:pPr>
      <w:pStyle w:val="Pt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90751942"/>
      <w:docPartObj>
        <w:docPartGallery w:val="Page Numbers (Bottom of Page)"/>
        <w:docPartUnique/>
      </w:docPartObj>
    </w:sdtPr>
    <w:sdtEndPr>
      <w:rPr>
        <w:sz w:val="24"/>
      </w:rPr>
    </w:sdtEndPr>
    <w:sdtContent>
      <w:bookmarkStart w:id="0" w:name="_GoBack" w:displacedByCustomXml="prev"/>
      <w:p w:rsidR="00820759" w:rsidRPr="00820759" w:rsidRDefault="00820759">
        <w:pPr>
          <w:pStyle w:val="Pta"/>
          <w:jc w:val="center"/>
          <w:rPr>
            <w:sz w:val="24"/>
          </w:rPr>
        </w:pPr>
        <w:r w:rsidRPr="00820759">
          <w:rPr>
            <w:sz w:val="24"/>
          </w:rPr>
          <w:fldChar w:fldCharType="begin"/>
        </w:r>
        <w:r w:rsidRPr="00820759">
          <w:rPr>
            <w:sz w:val="24"/>
          </w:rPr>
          <w:instrText>PAGE   \* MERGEFORMAT</w:instrText>
        </w:r>
        <w:r w:rsidRPr="00820759">
          <w:rPr>
            <w:sz w:val="24"/>
          </w:rPr>
          <w:fldChar w:fldCharType="separate"/>
        </w:r>
        <w:r w:rsidRPr="00820759">
          <w:rPr>
            <w:noProof/>
            <w:sz w:val="24"/>
            <w:lang w:val="sk-SK"/>
          </w:rPr>
          <w:t>1</w:t>
        </w:r>
        <w:r w:rsidRPr="00820759">
          <w:rPr>
            <w:sz w:val="24"/>
          </w:rPr>
          <w:fldChar w:fldCharType="end"/>
        </w:r>
      </w:p>
    </w:sdtContent>
  </w:sdt>
  <w:bookmarkEnd w:id="0" w:displacedByCustomXml="prev"/>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C6" w:rsidRDefault="005C12C6">
    <w:pPr>
      <w:pStyle w:val="Pt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B4FB0" w:rsidRDefault="00AB4FB0" w:rsidP="005C12C6">
      <w:r>
        <w:separator/>
      </w:r>
    </w:p>
  </w:footnote>
  <w:footnote w:type="continuationSeparator" w:id="0">
    <w:p w:rsidR="00AB4FB0" w:rsidRDefault="00AB4FB0" w:rsidP="005C12C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C6" w:rsidRDefault="005C12C6">
    <w:pPr>
      <w:pStyle w:val="Hlavika"/>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C6" w:rsidRDefault="005C12C6">
    <w:pPr>
      <w:pStyle w:val="Hlavika"/>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C12C6" w:rsidRDefault="005C12C6">
    <w:pPr>
      <w:pStyle w:val="Hlavika"/>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E2D7904"/>
    <w:multiLevelType w:val="hybridMultilevel"/>
    <w:tmpl w:val="90800270"/>
    <w:lvl w:ilvl="0" w:tplc="4462C8A2">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B6C1911"/>
    <w:multiLevelType w:val="hybridMultilevel"/>
    <w:tmpl w:val="964668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2BD13F41"/>
    <w:multiLevelType w:val="hybridMultilevel"/>
    <w:tmpl w:val="C7F8FFD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3A6B4C41"/>
    <w:multiLevelType w:val="hybridMultilevel"/>
    <w:tmpl w:val="E106339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561F1F7E"/>
    <w:multiLevelType w:val="hybridMultilevel"/>
    <w:tmpl w:val="F5AC7368"/>
    <w:lvl w:ilvl="0" w:tplc="54DE1A8C">
      <w:numFmt w:val="bullet"/>
      <w:lvlText w:val="-"/>
      <w:lvlJc w:val="left"/>
      <w:pPr>
        <w:ind w:left="765" w:hanging="360"/>
      </w:pPr>
      <w:rPr>
        <w:rFonts w:ascii="Calibri" w:eastAsia="Calibri" w:hAnsi="Calibri" w:cs="Times New Roman" w:hint="default"/>
      </w:rPr>
    </w:lvl>
    <w:lvl w:ilvl="1" w:tplc="04050003" w:tentative="1">
      <w:start w:val="1"/>
      <w:numFmt w:val="bullet"/>
      <w:lvlText w:val="o"/>
      <w:lvlJc w:val="left"/>
      <w:pPr>
        <w:ind w:left="1485" w:hanging="360"/>
      </w:pPr>
      <w:rPr>
        <w:rFonts w:ascii="Courier New" w:hAnsi="Courier New" w:cs="Courier New" w:hint="default"/>
      </w:rPr>
    </w:lvl>
    <w:lvl w:ilvl="2" w:tplc="04050005" w:tentative="1">
      <w:start w:val="1"/>
      <w:numFmt w:val="bullet"/>
      <w:lvlText w:val=""/>
      <w:lvlJc w:val="left"/>
      <w:pPr>
        <w:ind w:left="2205" w:hanging="360"/>
      </w:pPr>
      <w:rPr>
        <w:rFonts w:ascii="Wingdings" w:hAnsi="Wingdings" w:hint="default"/>
      </w:rPr>
    </w:lvl>
    <w:lvl w:ilvl="3" w:tplc="04050001" w:tentative="1">
      <w:start w:val="1"/>
      <w:numFmt w:val="bullet"/>
      <w:lvlText w:val=""/>
      <w:lvlJc w:val="left"/>
      <w:pPr>
        <w:ind w:left="2925" w:hanging="360"/>
      </w:pPr>
      <w:rPr>
        <w:rFonts w:ascii="Symbol" w:hAnsi="Symbol" w:hint="default"/>
      </w:rPr>
    </w:lvl>
    <w:lvl w:ilvl="4" w:tplc="04050003" w:tentative="1">
      <w:start w:val="1"/>
      <w:numFmt w:val="bullet"/>
      <w:lvlText w:val="o"/>
      <w:lvlJc w:val="left"/>
      <w:pPr>
        <w:ind w:left="3645" w:hanging="360"/>
      </w:pPr>
      <w:rPr>
        <w:rFonts w:ascii="Courier New" w:hAnsi="Courier New" w:cs="Courier New" w:hint="default"/>
      </w:rPr>
    </w:lvl>
    <w:lvl w:ilvl="5" w:tplc="04050005" w:tentative="1">
      <w:start w:val="1"/>
      <w:numFmt w:val="bullet"/>
      <w:lvlText w:val=""/>
      <w:lvlJc w:val="left"/>
      <w:pPr>
        <w:ind w:left="4365" w:hanging="360"/>
      </w:pPr>
      <w:rPr>
        <w:rFonts w:ascii="Wingdings" w:hAnsi="Wingdings" w:hint="default"/>
      </w:rPr>
    </w:lvl>
    <w:lvl w:ilvl="6" w:tplc="04050001" w:tentative="1">
      <w:start w:val="1"/>
      <w:numFmt w:val="bullet"/>
      <w:lvlText w:val=""/>
      <w:lvlJc w:val="left"/>
      <w:pPr>
        <w:ind w:left="5085" w:hanging="360"/>
      </w:pPr>
      <w:rPr>
        <w:rFonts w:ascii="Symbol" w:hAnsi="Symbol" w:hint="default"/>
      </w:rPr>
    </w:lvl>
    <w:lvl w:ilvl="7" w:tplc="04050003" w:tentative="1">
      <w:start w:val="1"/>
      <w:numFmt w:val="bullet"/>
      <w:lvlText w:val="o"/>
      <w:lvlJc w:val="left"/>
      <w:pPr>
        <w:ind w:left="5805" w:hanging="360"/>
      </w:pPr>
      <w:rPr>
        <w:rFonts w:ascii="Courier New" w:hAnsi="Courier New" w:cs="Courier New" w:hint="default"/>
      </w:rPr>
    </w:lvl>
    <w:lvl w:ilvl="8" w:tplc="04050005" w:tentative="1">
      <w:start w:val="1"/>
      <w:numFmt w:val="bullet"/>
      <w:lvlText w:val=""/>
      <w:lvlJc w:val="left"/>
      <w:pPr>
        <w:ind w:left="6525" w:hanging="360"/>
      </w:pPr>
      <w:rPr>
        <w:rFonts w:ascii="Wingdings" w:hAnsi="Wingdings" w:hint="default"/>
      </w:rPr>
    </w:lvl>
  </w:abstractNum>
  <w:abstractNum w:abstractNumId="5" w15:restartNumberingAfterBreak="0">
    <w:nsid w:val="59FF4A17"/>
    <w:multiLevelType w:val="hybridMultilevel"/>
    <w:tmpl w:val="8A88EAC4"/>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 w15:restartNumberingAfterBreak="0">
    <w:nsid w:val="60A036DA"/>
    <w:multiLevelType w:val="hybridMultilevel"/>
    <w:tmpl w:val="94AAA1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15:restartNumberingAfterBreak="0">
    <w:nsid w:val="6E1D158D"/>
    <w:multiLevelType w:val="hybridMultilevel"/>
    <w:tmpl w:val="8C924FD6"/>
    <w:lvl w:ilvl="0" w:tplc="6A5488B2">
      <w:start w:val="1"/>
      <w:numFmt w:val="decimal"/>
      <w:lvlText w:val="%1."/>
      <w:lvlJc w:val="left"/>
      <w:pPr>
        <w:tabs>
          <w:tab w:val="num" w:pos="795"/>
        </w:tabs>
        <w:ind w:left="795" w:hanging="435"/>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70373E0F"/>
    <w:multiLevelType w:val="hybridMultilevel"/>
    <w:tmpl w:val="945C06C0"/>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7B792F10"/>
    <w:multiLevelType w:val="hybridMultilevel"/>
    <w:tmpl w:val="6312443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9"/>
  </w:num>
  <w:num w:numId="3">
    <w:abstractNumId w:val="2"/>
  </w:num>
  <w:num w:numId="4">
    <w:abstractNumId w:val="6"/>
  </w:num>
  <w:num w:numId="5">
    <w:abstractNumId w:val="1"/>
  </w:num>
  <w:num w:numId="6">
    <w:abstractNumId w:val="3"/>
  </w:num>
  <w:num w:numId="7">
    <w:abstractNumId w:val="8"/>
  </w:num>
  <w:num w:numId="8">
    <w:abstractNumId w:val="4"/>
  </w:num>
  <w:num w:numId="9">
    <w:abstractNumId w:val="7"/>
  </w:num>
  <w:num w:numId="1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drawingGridHorizontalSpacing w:val="120"/>
  <w:drawingGridVerticalSpacing w:val="120"/>
  <w:displayVerticalDrawingGridEvery w:val="0"/>
  <w:doNotUseMarginsForDrawingGridOrigin/>
  <w:noPunctuationKerning/>
  <w:characterSpacingControl w:val="doNotCompres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2"/>
  </w:compat>
  <w:rsids>
    <w:rsidRoot w:val="008D6B12"/>
    <w:rsid w:val="00016BDE"/>
    <w:rsid w:val="00025394"/>
    <w:rsid w:val="000E3BCE"/>
    <w:rsid w:val="000F4AE4"/>
    <w:rsid w:val="001675F4"/>
    <w:rsid w:val="003027D5"/>
    <w:rsid w:val="005B561B"/>
    <w:rsid w:val="005C12C6"/>
    <w:rsid w:val="00617EAC"/>
    <w:rsid w:val="00650894"/>
    <w:rsid w:val="00743FBC"/>
    <w:rsid w:val="00820759"/>
    <w:rsid w:val="008B5F78"/>
    <w:rsid w:val="008C7ACD"/>
    <w:rsid w:val="008D6B12"/>
    <w:rsid w:val="009804C6"/>
    <w:rsid w:val="00AB4FB0"/>
    <w:rsid w:val="00AD0432"/>
    <w:rsid w:val="00E54AC9"/>
    <w:rsid w:val="00FD762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6"/>
    <o:shapelayout v:ext="edit">
      <o:idmap v:ext="edit" data="1"/>
      <o:rules v:ext="edit">
        <o:r id="V:Rule1" type="connector" idref="#_x0000_s1027"/>
        <o:r id="V:Rule2" type="connector" idref="#_x0000_s1032"/>
        <o:r id="V:Rule3" type="connector" idref="#_x0000_s1030"/>
        <o:r id="V:Rule4" type="connector" idref="#_x0000_s1033"/>
        <o:r id="V:Rule5" type="connector" idref="#_x0000_s1029"/>
        <o:r id="V:Rule6" type="connector" idref="#_x0000_s1031"/>
      </o:rules>
    </o:shapelayout>
  </w:shapeDefaults>
  <w:decimalSymbol w:val=","/>
  <w:listSeparator w:val=";"/>
  <w15:docId w15:val="{BD56FF96-0482-49BB-9317-EFD0B60FB9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lny">
    <w:name w:val="Normal"/>
    <w:qFormat/>
    <w:rsid w:val="00025394"/>
    <w:pPr>
      <w:overflowPunct w:val="0"/>
      <w:autoSpaceDE w:val="0"/>
      <w:autoSpaceDN w:val="0"/>
      <w:adjustRightInd w:val="0"/>
      <w:textAlignment w:val="baseline"/>
    </w:pPr>
    <w:rPr>
      <w:lang w:eastAsia="en-US"/>
    </w:rPr>
  </w:style>
  <w:style w:type="paragraph" w:styleId="Nadpis1">
    <w:name w:val="heading 1"/>
    <w:basedOn w:val="Normlny"/>
    <w:next w:val="Normlny"/>
    <w:qFormat/>
    <w:rsid w:val="00025394"/>
    <w:pPr>
      <w:keepNext/>
      <w:outlineLvl w:val="0"/>
    </w:pPr>
    <w:rPr>
      <w:b/>
      <w:bCs/>
      <w:sz w:val="28"/>
      <w:lang w:val="de-DE"/>
    </w:rPr>
  </w:style>
  <w:style w:type="paragraph" w:styleId="Nadpis2">
    <w:name w:val="heading 2"/>
    <w:basedOn w:val="Normlny"/>
    <w:next w:val="Normlny"/>
    <w:qFormat/>
    <w:rsid w:val="00025394"/>
    <w:pPr>
      <w:keepNext/>
      <w:outlineLvl w:val="1"/>
    </w:pPr>
    <w:rPr>
      <w:b/>
      <w:bCs/>
      <w:sz w:val="22"/>
      <w:lang w:val="de-DE"/>
    </w:rPr>
  </w:style>
  <w:style w:type="paragraph" w:styleId="Nadpis3">
    <w:name w:val="heading 3"/>
    <w:basedOn w:val="Normlny"/>
    <w:next w:val="Normlny"/>
    <w:link w:val="Nadpis3Char"/>
    <w:uiPriority w:val="9"/>
    <w:semiHidden/>
    <w:unhideWhenUsed/>
    <w:qFormat/>
    <w:rsid w:val="001675F4"/>
    <w:pPr>
      <w:keepNext/>
      <w:spacing w:before="240" w:after="60"/>
      <w:outlineLvl w:val="2"/>
    </w:pPr>
    <w:rPr>
      <w:rFonts w:asciiTheme="majorHAnsi" w:eastAsiaTheme="majorEastAsia" w:hAnsiTheme="majorHAnsi" w:cstheme="majorBidi"/>
      <w:b/>
      <w:bCs/>
      <w:sz w:val="26"/>
      <w:szCs w:val="26"/>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styleId="Zkladntext">
    <w:name w:val="Body Text"/>
    <w:basedOn w:val="Normlny"/>
    <w:semiHidden/>
    <w:rsid w:val="00025394"/>
    <w:rPr>
      <w:sz w:val="22"/>
      <w:lang w:val="de-DE"/>
    </w:rPr>
  </w:style>
  <w:style w:type="paragraph" w:styleId="Zkladntext2">
    <w:name w:val="Body Text 2"/>
    <w:basedOn w:val="Normlny"/>
    <w:semiHidden/>
    <w:rsid w:val="00025394"/>
    <w:rPr>
      <w:b/>
      <w:bCs/>
      <w:sz w:val="22"/>
      <w:lang w:val="de-DE"/>
    </w:rPr>
  </w:style>
  <w:style w:type="table" w:styleId="Mriekatabuky">
    <w:name w:val="Table Grid"/>
    <w:basedOn w:val="Normlnatabuka"/>
    <w:uiPriority w:val="59"/>
    <w:rsid w:val="00FD762A"/>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Zstupntext">
    <w:name w:val="Placeholder Text"/>
    <w:basedOn w:val="Predvolenpsmoodseku"/>
    <w:uiPriority w:val="99"/>
    <w:semiHidden/>
    <w:rsid w:val="00FD762A"/>
    <w:rPr>
      <w:color w:val="808080"/>
    </w:rPr>
  </w:style>
  <w:style w:type="paragraph" w:styleId="Textbubliny">
    <w:name w:val="Balloon Text"/>
    <w:basedOn w:val="Normlny"/>
    <w:link w:val="TextbublinyChar"/>
    <w:uiPriority w:val="99"/>
    <w:semiHidden/>
    <w:unhideWhenUsed/>
    <w:rsid w:val="00FD762A"/>
    <w:rPr>
      <w:rFonts w:ascii="Tahoma" w:hAnsi="Tahoma" w:cs="Tahoma"/>
      <w:sz w:val="16"/>
      <w:szCs w:val="16"/>
    </w:rPr>
  </w:style>
  <w:style w:type="character" w:customStyle="1" w:styleId="TextbublinyChar">
    <w:name w:val="Text bubliny Char"/>
    <w:basedOn w:val="Predvolenpsmoodseku"/>
    <w:link w:val="Textbubliny"/>
    <w:uiPriority w:val="99"/>
    <w:semiHidden/>
    <w:rsid w:val="00FD762A"/>
    <w:rPr>
      <w:rFonts w:ascii="Tahoma" w:hAnsi="Tahoma" w:cs="Tahoma"/>
      <w:sz w:val="16"/>
      <w:szCs w:val="16"/>
      <w:lang w:eastAsia="en-US"/>
    </w:rPr>
  </w:style>
  <w:style w:type="paragraph" w:styleId="Odsekzoznamu">
    <w:name w:val="List Paragraph"/>
    <w:basedOn w:val="Normlny"/>
    <w:uiPriority w:val="34"/>
    <w:qFormat/>
    <w:rsid w:val="000E3BCE"/>
    <w:pPr>
      <w:ind w:left="720"/>
      <w:contextualSpacing/>
    </w:pPr>
  </w:style>
  <w:style w:type="character" w:customStyle="1" w:styleId="Nadpis3Char">
    <w:name w:val="Nadpis 3 Char"/>
    <w:basedOn w:val="Predvolenpsmoodseku"/>
    <w:link w:val="Nadpis3"/>
    <w:uiPriority w:val="9"/>
    <w:semiHidden/>
    <w:rsid w:val="001675F4"/>
    <w:rPr>
      <w:rFonts w:asciiTheme="majorHAnsi" w:eastAsiaTheme="majorEastAsia" w:hAnsiTheme="majorHAnsi" w:cstheme="majorBidi"/>
      <w:b/>
      <w:bCs/>
      <w:sz w:val="26"/>
      <w:szCs w:val="26"/>
      <w:lang w:eastAsia="en-US"/>
    </w:rPr>
  </w:style>
  <w:style w:type="paragraph" w:styleId="Hlavika">
    <w:name w:val="header"/>
    <w:basedOn w:val="Normlny"/>
    <w:link w:val="HlavikaChar"/>
    <w:uiPriority w:val="99"/>
    <w:semiHidden/>
    <w:unhideWhenUsed/>
    <w:rsid w:val="005C12C6"/>
    <w:pPr>
      <w:tabs>
        <w:tab w:val="center" w:pos="4536"/>
        <w:tab w:val="right" w:pos="9072"/>
      </w:tabs>
    </w:pPr>
  </w:style>
  <w:style w:type="character" w:customStyle="1" w:styleId="HlavikaChar">
    <w:name w:val="Hlavička Char"/>
    <w:basedOn w:val="Predvolenpsmoodseku"/>
    <w:link w:val="Hlavika"/>
    <w:uiPriority w:val="99"/>
    <w:semiHidden/>
    <w:rsid w:val="005C12C6"/>
    <w:rPr>
      <w:lang w:eastAsia="en-US"/>
    </w:rPr>
  </w:style>
  <w:style w:type="paragraph" w:styleId="Pta">
    <w:name w:val="footer"/>
    <w:basedOn w:val="Normlny"/>
    <w:link w:val="PtaChar"/>
    <w:uiPriority w:val="99"/>
    <w:unhideWhenUsed/>
    <w:rsid w:val="005C12C6"/>
    <w:pPr>
      <w:tabs>
        <w:tab w:val="center" w:pos="4536"/>
        <w:tab w:val="right" w:pos="9072"/>
      </w:tabs>
    </w:pPr>
  </w:style>
  <w:style w:type="character" w:customStyle="1" w:styleId="PtaChar">
    <w:name w:val="Päta Char"/>
    <w:basedOn w:val="Predvolenpsmoodseku"/>
    <w:link w:val="Pta"/>
    <w:uiPriority w:val="99"/>
    <w:rsid w:val="005C12C6"/>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emf"/><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footer" Target="footer1.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4464</Words>
  <Characters>25448</Characters>
  <Application>Microsoft Office Word</Application>
  <DocSecurity>0</DocSecurity>
  <Lines>212</Lines>
  <Paragraphs>59</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                                 Mathematik</vt:lpstr>
      <vt:lpstr>                                 Mathematik</vt:lpstr>
    </vt:vector>
  </TitlesOfParts>
  <Company>KJ</Company>
  <LinksUpToDate>false</LinksUpToDate>
  <CharactersWithSpaces>29853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Mathematik</dc:title>
  <dc:subject/>
  <dc:creator>kjaz</dc:creator>
  <cp:keywords/>
  <dc:description/>
  <cp:lastModifiedBy>Martin Zemko</cp:lastModifiedBy>
  <cp:revision>4</cp:revision>
  <cp:lastPrinted>2002-01-22T10:34:00Z</cp:lastPrinted>
  <dcterms:created xsi:type="dcterms:W3CDTF">2014-02-24T13:39:00Z</dcterms:created>
  <dcterms:modified xsi:type="dcterms:W3CDTF">2016-10-24T10:58:00Z</dcterms:modified>
</cp:coreProperties>
</file>